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37D4A" w14:textId="14ADB5B6" w:rsidR="001E316D" w:rsidRPr="00F67F98" w:rsidRDefault="00337DCC" w:rsidP="00F67F98">
      <w:pPr>
        <w:pStyle w:val="NoSpacing"/>
        <w:rPr>
          <w:rFonts w:ascii="Arial" w:hAnsi="Arial" w:cs="Arial"/>
          <w:b/>
          <w:bCs/>
          <w:sz w:val="32"/>
          <w:szCs w:val="32"/>
        </w:rPr>
      </w:pPr>
      <w:r w:rsidRPr="00F67F98">
        <w:rPr>
          <w:rFonts w:ascii="Arial" w:hAnsi="Arial" w:cs="Arial"/>
          <w:noProof/>
        </w:rPr>
        <w:drawing>
          <wp:anchor distT="0" distB="0" distL="114300" distR="114300" simplePos="0" relativeHeight="251658243" behindDoc="1" locked="0" layoutInCell="1" allowOverlap="1" wp14:anchorId="036482A7" wp14:editId="6CD71412">
            <wp:simplePos x="0" y="0"/>
            <wp:positionH relativeFrom="column">
              <wp:posOffset>0</wp:posOffset>
            </wp:positionH>
            <wp:positionV relativeFrom="paragraph">
              <wp:posOffset>-406400</wp:posOffset>
            </wp:positionV>
            <wp:extent cx="1123950" cy="807085"/>
            <wp:effectExtent l="0" t="0" r="0" b="0"/>
            <wp:wrapTight wrapText="bothSides">
              <wp:wrapPolygon edited="0">
                <wp:start x="0" y="0"/>
                <wp:lineTo x="0" y="20903"/>
                <wp:lineTo x="21234" y="20903"/>
                <wp:lineTo x="212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named 2.jpg"/>
                    <pic:cNvPicPr/>
                  </pic:nvPicPr>
                  <pic:blipFill>
                    <a:blip r:embed="rId8">
                      <a:extLst>
                        <a:ext uri="{28A0092B-C50C-407E-A947-70E740481C1C}">
                          <a14:useLocalDpi xmlns:a14="http://schemas.microsoft.com/office/drawing/2010/main" val="0"/>
                        </a:ext>
                      </a:extLst>
                    </a:blip>
                    <a:stretch>
                      <a:fillRect/>
                    </a:stretch>
                  </pic:blipFill>
                  <pic:spPr>
                    <a:xfrm>
                      <a:off x="0" y="0"/>
                      <a:ext cx="1123950" cy="807085"/>
                    </a:xfrm>
                    <a:prstGeom prst="rect">
                      <a:avLst/>
                    </a:prstGeom>
                  </pic:spPr>
                </pic:pic>
              </a:graphicData>
            </a:graphic>
            <wp14:sizeRelH relativeFrom="margin">
              <wp14:pctWidth>0</wp14:pctWidth>
            </wp14:sizeRelH>
            <wp14:sizeRelV relativeFrom="margin">
              <wp14:pctHeight>0</wp14:pctHeight>
            </wp14:sizeRelV>
          </wp:anchor>
        </w:drawing>
      </w:r>
      <w:r w:rsidR="00F67F98" w:rsidRPr="00F67F98">
        <w:rPr>
          <w:rFonts w:ascii="Arial" w:hAnsi="Arial" w:cs="Arial"/>
        </w:rPr>
        <w:tab/>
      </w:r>
      <w:r w:rsidRPr="00F67F98">
        <w:rPr>
          <w:rFonts w:ascii="Arial" w:hAnsi="Arial" w:cs="Arial"/>
          <w:b/>
          <w:bCs/>
          <w:sz w:val="32"/>
          <w:szCs w:val="32"/>
        </w:rPr>
        <w:t>Partnerships in Education</w:t>
      </w:r>
    </w:p>
    <w:p w14:paraId="38BE661C" w14:textId="3BBB9AE6" w:rsidR="00337DCC" w:rsidRPr="00F67F98" w:rsidRDefault="001E316D" w:rsidP="001E316D">
      <w:pPr>
        <w:rPr>
          <w:rFonts w:ascii="Arial" w:hAnsi="Arial" w:cs="Arial"/>
        </w:rPr>
      </w:pPr>
      <w:r w:rsidRPr="00F67F98">
        <w:rPr>
          <w:rFonts w:ascii="Arial" w:hAnsi="Arial" w:cs="Arial"/>
          <w:b/>
          <w:bCs/>
          <w:sz w:val="32"/>
          <w:szCs w:val="32"/>
        </w:rPr>
        <w:tab/>
      </w:r>
      <w:r w:rsidRPr="00F67F98">
        <w:rPr>
          <w:rFonts w:ascii="Arial" w:hAnsi="Arial" w:cs="Arial"/>
          <w:b/>
          <w:bCs/>
          <w:sz w:val="32"/>
          <w:szCs w:val="32"/>
        </w:rPr>
        <w:tab/>
      </w:r>
      <w:r w:rsidR="00F67F98">
        <w:rPr>
          <w:rFonts w:ascii="Arial" w:hAnsi="Arial" w:cs="Arial"/>
          <w:b/>
          <w:bCs/>
          <w:sz w:val="32"/>
          <w:szCs w:val="32"/>
        </w:rPr>
        <w:t xml:space="preserve">     </w:t>
      </w:r>
      <w:r w:rsidR="00B3024A">
        <w:rPr>
          <w:rFonts w:ascii="Arial" w:hAnsi="Arial" w:cs="Arial"/>
          <w:b/>
          <w:bCs/>
          <w:sz w:val="32"/>
          <w:szCs w:val="32"/>
        </w:rPr>
        <w:t>Spring 2020</w:t>
      </w:r>
    </w:p>
    <w:p w14:paraId="66732CEB" w14:textId="1CD36494" w:rsidR="00337DCC" w:rsidRPr="00F67F98" w:rsidRDefault="00CD3367" w:rsidP="00CE45E1">
      <w:pPr>
        <w:pStyle w:val="NoSpacing"/>
        <w:rPr>
          <w:rFonts w:ascii="Arial" w:hAnsi="Arial" w:cs="Arial"/>
          <w:b/>
          <w:bCs/>
          <w:color w:val="CC3300"/>
          <w:sz w:val="32"/>
          <w:szCs w:val="32"/>
        </w:rPr>
        <w:sectPr w:rsidR="00337DCC" w:rsidRPr="00F67F98" w:rsidSect="001E316D">
          <w:footerReference w:type="default" r:id="rId9"/>
          <w:pgSz w:w="12240" w:h="15840"/>
          <w:pgMar w:top="1440" w:right="1440" w:bottom="1440" w:left="1440" w:header="708" w:footer="708" w:gutter="0"/>
          <w:cols w:space="708"/>
          <w:docGrid w:linePitch="360"/>
        </w:sectPr>
      </w:pPr>
      <w:r>
        <w:rPr>
          <w:noProof/>
        </w:rPr>
        <w:drawing>
          <wp:anchor distT="0" distB="0" distL="114300" distR="114300" simplePos="0" relativeHeight="251658245" behindDoc="1" locked="0" layoutInCell="1" allowOverlap="1" wp14:anchorId="288E3B2D" wp14:editId="69E8A520">
            <wp:simplePos x="0" y="0"/>
            <wp:positionH relativeFrom="column">
              <wp:posOffset>3184747</wp:posOffset>
            </wp:positionH>
            <wp:positionV relativeFrom="paragraph">
              <wp:posOffset>606469</wp:posOffset>
            </wp:positionV>
            <wp:extent cx="3060700" cy="2294255"/>
            <wp:effectExtent l="0" t="0" r="6350" b="0"/>
            <wp:wrapTight wrapText="bothSides">
              <wp:wrapPolygon edited="0">
                <wp:start x="0" y="0"/>
                <wp:lineTo x="0" y="21343"/>
                <wp:lineTo x="21510" y="21343"/>
                <wp:lineTo x="2151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962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700" cy="2294255"/>
                    </a:xfrm>
                    <a:prstGeom prst="rect">
                      <a:avLst/>
                    </a:prstGeom>
                  </pic:spPr>
                </pic:pic>
              </a:graphicData>
            </a:graphic>
            <wp14:sizeRelH relativeFrom="margin">
              <wp14:pctWidth>0</wp14:pctWidth>
            </wp14:sizeRelH>
            <wp14:sizeRelV relativeFrom="margin">
              <wp14:pctHeight>0</wp14:pctHeight>
            </wp14:sizeRelV>
          </wp:anchor>
        </w:drawing>
      </w:r>
      <w:r w:rsidR="001D6CDC" w:rsidRPr="00F67F98">
        <w:rPr>
          <w:rFonts w:ascii="Arial" w:hAnsi="Arial" w:cs="Arial"/>
          <w:b/>
          <w:bCs/>
          <w:noProof/>
          <w:color w:val="CC3300"/>
          <w:sz w:val="32"/>
          <w:szCs w:val="32"/>
        </w:rPr>
        <w:drawing>
          <wp:anchor distT="0" distB="0" distL="114300" distR="114300" simplePos="0" relativeHeight="251658242" behindDoc="0" locked="0" layoutInCell="1" allowOverlap="1" wp14:anchorId="625E6212" wp14:editId="19E59623">
            <wp:simplePos x="0" y="0"/>
            <wp:positionH relativeFrom="column">
              <wp:posOffset>-476250</wp:posOffset>
            </wp:positionH>
            <wp:positionV relativeFrom="paragraph">
              <wp:posOffset>171450</wp:posOffset>
            </wp:positionV>
            <wp:extent cx="6873240" cy="257175"/>
            <wp:effectExtent l="0" t="0" r="3810" b="9525"/>
            <wp:wrapTight wrapText="bothSides">
              <wp:wrapPolygon edited="0">
                <wp:start x="0" y="0"/>
                <wp:lineTo x="0" y="20800"/>
                <wp:lineTo x="21552" y="20800"/>
                <wp:lineTo x="21552"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named.jpg"/>
                    <pic:cNvPicPr/>
                  </pic:nvPicPr>
                  <pic:blipFill>
                    <a:blip r:embed="rId11">
                      <a:extLst>
                        <a:ext uri="{28A0092B-C50C-407E-A947-70E740481C1C}">
                          <a14:useLocalDpi xmlns:a14="http://schemas.microsoft.com/office/drawing/2010/main" val="0"/>
                        </a:ext>
                      </a:extLst>
                    </a:blip>
                    <a:stretch>
                      <a:fillRect/>
                    </a:stretch>
                  </pic:blipFill>
                  <pic:spPr>
                    <a:xfrm>
                      <a:off x="0" y="0"/>
                      <a:ext cx="6873240" cy="257175"/>
                    </a:xfrm>
                    <a:prstGeom prst="rect">
                      <a:avLst/>
                    </a:prstGeom>
                  </pic:spPr>
                </pic:pic>
              </a:graphicData>
            </a:graphic>
            <wp14:sizeRelH relativeFrom="margin">
              <wp14:pctWidth>0</wp14:pctWidth>
            </wp14:sizeRelH>
            <wp14:sizeRelV relativeFrom="margin">
              <wp14:pctHeight>0</wp14:pctHeight>
            </wp14:sizeRelV>
          </wp:anchor>
        </w:drawing>
      </w:r>
    </w:p>
    <w:p w14:paraId="6E672F55" w14:textId="3E8A51AA" w:rsidR="00C17390" w:rsidRPr="00F67F98" w:rsidRDefault="00C17390" w:rsidP="00C17390">
      <w:pPr>
        <w:pStyle w:val="NoSpacing"/>
        <w:rPr>
          <w:rFonts w:ascii="Arial" w:hAnsi="Arial" w:cs="Arial"/>
          <w:b/>
          <w:bCs/>
          <w:color w:val="1F497D" w:themeColor="text2"/>
          <w:sz w:val="24"/>
          <w:szCs w:val="24"/>
        </w:rPr>
      </w:pPr>
    </w:p>
    <w:p w14:paraId="53915E59" w14:textId="3FCD9E0E" w:rsidR="00B20657" w:rsidRDefault="00DB6692" w:rsidP="00E75228">
      <w:r w:rsidRPr="000464B2">
        <w:rPr>
          <w:rFonts w:ascii="Arial" w:hAnsi="Arial" w:cs="Arial"/>
          <w:b/>
          <w:bCs/>
          <w:noProof/>
          <w:color w:val="365F91" w:themeColor="accent1" w:themeShade="BF"/>
          <w:sz w:val="24"/>
          <w:szCs w:val="24"/>
        </w:rPr>
        <w:drawing>
          <wp:anchor distT="0" distB="0" distL="114300" distR="114300" simplePos="0" relativeHeight="251658240" behindDoc="1" locked="0" layoutInCell="1" allowOverlap="1" wp14:anchorId="2CB34AD7" wp14:editId="7CA4620C">
            <wp:simplePos x="0" y="0"/>
            <wp:positionH relativeFrom="column">
              <wp:posOffset>1732118</wp:posOffset>
            </wp:positionH>
            <wp:positionV relativeFrom="paragraph">
              <wp:posOffset>486986</wp:posOffset>
            </wp:positionV>
            <wp:extent cx="1327150" cy="1518285"/>
            <wp:effectExtent l="0" t="0" r="6350" b="5715"/>
            <wp:wrapTight wrapText="bothSides">
              <wp:wrapPolygon edited="0">
                <wp:start x="0" y="0"/>
                <wp:lineTo x="0" y="21410"/>
                <wp:lineTo x="21393" y="21410"/>
                <wp:lineTo x="2139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7150" cy="1518285"/>
                    </a:xfrm>
                    <a:prstGeom prst="rect">
                      <a:avLst/>
                    </a:prstGeom>
                  </pic:spPr>
                </pic:pic>
              </a:graphicData>
            </a:graphic>
            <wp14:sizeRelH relativeFrom="margin">
              <wp14:pctWidth>0</wp14:pctWidth>
            </wp14:sizeRelH>
            <wp14:sizeRelV relativeFrom="margin">
              <wp14:pctHeight>0</wp14:pctHeight>
            </wp14:sizeRelV>
          </wp:anchor>
        </w:drawing>
      </w:r>
      <w:r w:rsidR="00E75228" w:rsidRPr="000464B2">
        <w:rPr>
          <w:b/>
          <w:bCs/>
          <w:color w:val="365F91" w:themeColor="accent1" w:themeShade="BF"/>
          <w:sz w:val="24"/>
          <w:szCs w:val="24"/>
        </w:rPr>
        <w:t xml:space="preserve">Founded in 1959, </w:t>
      </w:r>
      <w:r w:rsidR="00E75228" w:rsidRPr="000464B2">
        <w:rPr>
          <w:b/>
          <w:bCs/>
          <w:i/>
          <w:iCs/>
          <w:color w:val="365F91" w:themeColor="accent1" w:themeShade="BF"/>
          <w:sz w:val="24"/>
          <w:szCs w:val="24"/>
        </w:rPr>
        <w:t>Université Protestante au Congo</w:t>
      </w:r>
      <w:r w:rsidR="00E75228" w:rsidRPr="000464B2">
        <w:rPr>
          <w:b/>
          <w:bCs/>
          <w:color w:val="365F91" w:themeColor="accent1" w:themeShade="BF"/>
          <w:sz w:val="24"/>
          <w:szCs w:val="24"/>
        </w:rPr>
        <w:t xml:space="preserve"> (UPC) celebrated its 60th </w:t>
      </w:r>
      <w:r w:rsidR="00DF78AB">
        <w:rPr>
          <w:b/>
          <w:bCs/>
          <w:color w:val="365F91" w:themeColor="accent1" w:themeShade="BF"/>
          <w:sz w:val="24"/>
          <w:szCs w:val="24"/>
        </w:rPr>
        <w:t>A</w:t>
      </w:r>
      <w:r w:rsidR="00E75228" w:rsidRPr="000464B2">
        <w:rPr>
          <w:b/>
          <w:bCs/>
          <w:color w:val="365F91" w:themeColor="accent1" w:themeShade="BF"/>
          <w:sz w:val="24"/>
          <w:szCs w:val="24"/>
        </w:rPr>
        <w:t xml:space="preserve">nniversary December </w:t>
      </w:r>
      <w:r w:rsidR="002C6A91" w:rsidRPr="000464B2">
        <w:rPr>
          <w:b/>
          <w:bCs/>
          <w:color w:val="365F91" w:themeColor="accent1" w:themeShade="BF"/>
          <w:sz w:val="24"/>
          <w:szCs w:val="24"/>
        </w:rPr>
        <w:t>6</w:t>
      </w:r>
      <w:r w:rsidR="000464B2" w:rsidRPr="000464B2">
        <w:rPr>
          <w:b/>
          <w:bCs/>
          <w:color w:val="365F91" w:themeColor="accent1" w:themeShade="BF"/>
          <w:sz w:val="24"/>
          <w:szCs w:val="24"/>
        </w:rPr>
        <w:t>,</w:t>
      </w:r>
      <w:r w:rsidR="002C6A91" w:rsidRPr="000464B2">
        <w:rPr>
          <w:b/>
          <w:bCs/>
          <w:color w:val="365F91" w:themeColor="accent1" w:themeShade="BF"/>
          <w:sz w:val="24"/>
          <w:szCs w:val="24"/>
        </w:rPr>
        <w:t xml:space="preserve"> </w:t>
      </w:r>
      <w:r w:rsidR="00E75228" w:rsidRPr="000464B2">
        <w:rPr>
          <w:b/>
          <w:bCs/>
          <w:color w:val="365F91" w:themeColor="accent1" w:themeShade="BF"/>
          <w:sz w:val="24"/>
          <w:szCs w:val="24"/>
        </w:rPr>
        <w:t>2019</w:t>
      </w:r>
      <w:r w:rsidR="00E75228" w:rsidRPr="00422504">
        <w:rPr>
          <w:color w:val="4F81BD" w:themeColor="accent1"/>
        </w:rPr>
        <w:t>.</w:t>
      </w:r>
      <w:r w:rsidR="00E75228" w:rsidRPr="001862FA">
        <w:t xml:space="preserve">  </w:t>
      </w:r>
    </w:p>
    <w:p w14:paraId="2F8033D5" w14:textId="1F7A9C39" w:rsidR="00635204" w:rsidRDefault="00E75228" w:rsidP="00E75228">
      <w:r>
        <w:t xml:space="preserve">In his opening address </w:t>
      </w:r>
      <w:r w:rsidRPr="001862FA">
        <w:t>University Chancellor Daniel Ngoy</w:t>
      </w:r>
      <w:r>
        <w:t xml:space="preserve"> (himself an alumnus)</w:t>
      </w:r>
      <w:r w:rsidRPr="001862FA">
        <w:t xml:space="preserve"> applauded UPC's accomplishments</w:t>
      </w:r>
      <w:r w:rsidR="00DB6692">
        <w:t xml:space="preserve">. </w:t>
      </w:r>
      <w:r w:rsidRPr="001862FA">
        <w:t>"We have seen so much progress and look forward to the</w:t>
      </w:r>
      <w:r w:rsidR="00CD3367">
        <w:t xml:space="preserve"> f</w:t>
      </w:r>
      <w:r w:rsidRPr="001862FA">
        <w:t>uture."  Among those accomplishments, the Chancellor cited the impressive figure of 20,000 bachelor's degrees that have been bestowed on UPC graduates since 1959!</w:t>
      </w:r>
    </w:p>
    <w:p w14:paraId="76389846" w14:textId="0874E4E6" w:rsidR="00635204" w:rsidRDefault="00E75228" w:rsidP="00CD3367">
      <w:pPr>
        <w:pStyle w:val="NoSpacing"/>
      </w:pPr>
      <w:r w:rsidRPr="008D0700">
        <w:t>Université Protestante au Congo</w:t>
      </w:r>
      <w:r>
        <w:rPr>
          <w:b/>
          <w:bCs/>
        </w:rPr>
        <w:t xml:space="preserve"> </w:t>
      </w:r>
      <w:r w:rsidRPr="00C1150F">
        <w:t>was created in 1959 on the initiative of the Church of Christ in Congo (a coalition of most Protestant churches in Congo, notably including Baptists, Disciples of Christ, Methodists, Presbyterians, and Mennonites) and began theology classes in 1960 in Lubumbashi.  Du</w:t>
      </w:r>
      <w:r>
        <w:t>ring</w:t>
      </w:r>
      <w:r w:rsidRPr="00C1150F">
        <w:t xml:space="preserve"> years of uncertain security and political </w:t>
      </w:r>
      <w:r>
        <w:t>environments</w:t>
      </w:r>
      <w:r w:rsidRPr="00C1150F">
        <w:t xml:space="preserve"> </w:t>
      </w:r>
      <w:r>
        <w:t>UPC</w:t>
      </w:r>
      <w:r w:rsidRPr="00C1150F">
        <w:t xml:space="preserve"> </w:t>
      </w:r>
    </w:p>
    <w:p w14:paraId="6BC18FFF" w14:textId="2C881AED" w:rsidR="00E75228" w:rsidRDefault="00E75228" w:rsidP="00CD3367">
      <w:pPr>
        <w:pStyle w:val="NoSpacing"/>
      </w:pPr>
      <w:r w:rsidRPr="00C1150F">
        <w:t>moved to Kisangani and then to Kinshasa, where it operated in several locations before settling permanently into its present location.</w:t>
      </w:r>
    </w:p>
    <w:p w14:paraId="38F9E54D" w14:textId="10921CF2" w:rsidR="00CD3367" w:rsidRDefault="00CD3367" w:rsidP="00CD3367">
      <w:pPr>
        <w:pStyle w:val="NoSpacing"/>
      </w:pPr>
      <w:r>
        <w:rPr>
          <w:rFonts w:ascii="Arial" w:hAnsi="Arial" w:cs="Arial"/>
          <w:noProof/>
        </w:rPr>
        <w:drawing>
          <wp:anchor distT="0" distB="0" distL="114300" distR="114300" simplePos="0" relativeHeight="251658246" behindDoc="1" locked="0" layoutInCell="1" allowOverlap="1" wp14:anchorId="13FBDC77" wp14:editId="7B439980">
            <wp:simplePos x="0" y="0"/>
            <wp:positionH relativeFrom="column">
              <wp:posOffset>-42545</wp:posOffset>
            </wp:positionH>
            <wp:positionV relativeFrom="paragraph">
              <wp:posOffset>210185</wp:posOffset>
            </wp:positionV>
            <wp:extent cx="3188970" cy="2392045"/>
            <wp:effectExtent l="0" t="0" r="0" b="8255"/>
            <wp:wrapTight wrapText="bothSides">
              <wp:wrapPolygon edited="0">
                <wp:start x="0" y="0"/>
                <wp:lineTo x="0" y="21503"/>
                <wp:lineTo x="21419" y="21503"/>
                <wp:lineTo x="2141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9648(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8970" cy="2392045"/>
                    </a:xfrm>
                    <a:prstGeom prst="rect">
                      <a:avLst/>
                    </a:prstGeom>
                  </pic:spPr>
                </pic:pic>
              </a:graphicData>
            </a:graphic>
            <wp14:sizeRelH relativeFrom="margin">
              <wp14:pctWidth>0</wp14:pctWidth>
            </wp14:sizeRelH>
            <wp14:sizeRelV relativeFrom="margin">
              <wp14:pctHeight>0</wp14:pctHeight>
            </wp14:sizeRelV>
          </wp:anchor>
        </w:drawing>
      </w:r>
    </w:p>
    <w:p w14:paraId="274A7DE0" w14:textId="5B957ABA" w:rsidR="00CD3367" w:rsidRPr="006B369F" w:rsidRDefault="00CD3367" w:rsidP="00CD3367">
      <w:pPr>
        <w:pStyle w:val="NoSpacing"/>
      </w:pPr>
    </w:p>
    <w:p w14:paraId="431CBBF1" w14:textId="77777777" w:rsidR="004A3E56" w:rsidRDefault="004A3E56" w:rsidP="008113C8">
      <w:pPr>
        <w:pStyle w:val="NoSpacing"/>
      </w:pPr>
    </w:p>
    <w:p w14:paraId="7BBE0977" w14:textId="11C3B374" w:rsidR="00E75228" w:rsidRDefault="001C4000" w:rsidP="008113C8">
      <w:pPr>
        <w:pStyle w:val="NoSpacing"/>
      </w:pPr>
      <w:r w:rsidRPr="00F67F98">
        <w:rPr>
          <w:rFonts w:ascii="Arial" w:hAnsi="Arial" w:cs="Arial"/>
          <w:noProof/>
        </w:rPr>
        <mc:AlternateContent>
          <mc:Choice Requires="wps">
            <w:drawing>
              <wp:anchor distT="0" distB="0" distL="114300" distR="114300" simplePos="0" relativeHeight="251658241" behindDoc="1" locked="0" layoutInCell="1" allowOverlap="1" wp14:anchorId="6355BF10" wp14:editId="3479FDC0">
                <wp:simplePos x="0" y="0"/>
                <wp:positionH relativeFrom="column">
                  <wp:posOffset>1943735</wp:posOffset>
                </wp:positionH>
                <wp:positionV relativeFrom="paragraph">
                  <wp:posOffset>1621155</wp:posOffset>
                </wp:positionV>
                <wp:extent cx="1231900" cy="781050"/>
                <wp:effectExtent l="0" t="0" r="25400" b="19050"/>
                <wp:wrapTight wrapText="bothSides">
                  <wp:wrapPolygon edited="0">
                    <wp:start x="0" y="0"/>
                    <wp:lineTo x="0" y="21600"/>
                    <wp:lineTo x="21711" y="21600"/>
                    <wp:lineTo x="21711"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1231900" cy="781050"/>
                        </a:xfrm>
                        <a:prstGeom prst="rect">
                          <a:avLst/>
                        </a:prstGeom>
                        <a:solidFill>
                          <a:schemeClr val="lt1"/>
                        </a:solidFill>
                        <a:ln w="6350">
                          <a:solidFill>
                            <a:prstClr val="black"/>
                          </a:solidFill>
                        </a:ln>
                      </wps:spPr>
                      <wps:txbx>
                        <w:txbxContent>
                          <w:p w14:paraId="3E335A59" w14:textId="77777777" w:rsidR="00595655" w:rsidRPr="00C17390" w:rsidRDefault="00595655" w:rsidP="00595655">
                            <w:pPr>
                              <w:pStyle w:val="NoSpacing"/>
                              <w:rPr>
                                <w:b/>
                                <w:bCs/>
                                <w:color w:val="CC3300"/>
                              </w:rPr>
                            </w:pPr>
                            <w:r w:rsidRPr="00C17390">
                              <w:rPr>
                                <w:b/>
                                <w:bCs/>
                                <w:color w:val="CC3300"/>
                              </w:rPr>
                              <w:t xml:space="preserve">Education is all a matter of building bridges  </w:t>
                            </w:r>
                          </w:p>
                          <w:p w14:paraId="531DED42" w14:textId="77777777" w:rsidR="00595655" w:rsidRPr="008D4077" w:rsidRDefault="00595655" w:rsidP="00595655">
                            <w:pPr>
                              <w:pStyle w:val="NoSpacing"/>
                              <w:rPr>
                                <w:b/>
                                <w:bCs/>
                                <w:color w:val="CC3300"/>
                                <w:sz w:val="20"/>
                                <w:szCs w:val="20"/>
                              </w:rPr>
                            </w:pPr>
                            <w:r w:rsidRPr="008D4077">
                              <w:rPr>
                                <w:b/>
                                <w:bCs/>
                                <w:color w:val="CC3300"/>
                                <w:sz w:val="20"/>
                                <w:szCs w:val="20"/>
                              </w:rPr>
                              <w:t>- Ralph Ellison</w:t>
                            </w:r>
                          </w:p>
                          <w:p w14:paraId="3E23F084" w14:textId="77777777" w:rsidR="00595655" w:rsidRDefault="0059565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5BF10" id="_x0000_t202" coordsize="21600,21600" o:spt="202" path="m,l,21600r21600,l21600,xe">
                <v:stroke joinstyle="miter"/>
                <v:path gradientshapeok="t" o:connecttype="rect"/>
              </v:shapetype>
              <v:shape id="Text Box 5" o:spid="_x0000_s1026" type="#_x0000_t202" style="position:absolute;margin-left:153.05pt;margin-top:127.65pt;width:97pt;height:6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y+SgIAAKEEAAAOAAAAZHJzL2Uyb0RvYy54bWysVMlu2zAQvRfoPxC8N7KdOItgOXATpCgQ&#10;JAHsImeaoiyhFIclaUvp1/eRXuIkPRW9ULPxcebNjCbXfavZRjnfkCn48GTAmTKSysasCv5jcffl&#10;kjMfhCmFJqMK/qI8v55+/jTpbK5GVJMulWMAMT7vbMHrEGyeZV7WqhX+hKwycFbkWhGgulVWOtEB&#10;vdXZaDA4zzpypXUklfew3m6dfJrwq0rJ8FhVXgWmC47cQjpdOpfxzKYTka+csHUjd2mIf8iiFY3B&#10;oweoWxEEW7vmA1TbSEeeqnAiqc2oqhqpUg2oZjh4V828FlalWkCOtwea/P+DlQ+bJ8easuBjzoxo&#10;0aKF6gP7Sj0bR3Y663MEzS3CQg8zury3exhj0X3l2vhFOQx+8Pxy4DaCyXhpdDq8GsAl4bu4HA7G&#10;ifzs9bZ1PnxT1LIoFNyhd4lSsbn3AZkgdB8SH/Okm/Ku0TopcV7UjXZsI9BpHVKOuPEmShvWFfz8&#10;FE9/QIjQh/tLLeTPWOVbBGjawBg52dYepdAv+x1RSypfwJOj7Zx5K+8a4N4LH56Ew2ChfixLeMRR&#10;aUIytJM4q8n9/ps9xqPf8HLWYVAL7n+thVOc6e8Gk3A1PDuLk52Us/HFCIo79iyPPWbd3hAYGmIt&#10;rUxijA96L1aO2mfs1Cy+CpcwEm8XPOzFm7BdH+ykVLNZCsIsWxHuzdzKCB3JjXwu+mfh7K6fAZPw&#10;QPuRFvm7tm5j401Ds3Wgqkk9jwRvWd3xjj1IbdntbFy0Yz1Fvf5Zpn8AAAD//wMAUEsDBBQABgAI&#10;AAAAIQDts99J3gAAAAsBAAAPAAAAZHJzL2Rvd25yZXYueG1sTI/BTsMwDIbvSLxDZCRuLNmqjq40&#10;nQANLpwYaOes8ZKIJqmarCtvjznB0f4//f7cbGffswnH5GKQsFwIYBi6qF0wEj4/Xu4qYCmroFUf&#10;A0r4xgTb9vqqUbWOl/CO0z4bRiUh1UqCzXmoOU+dRa/SIg4YKDvF0atM42i4HtWFyn3PV0KsuVcu&#10;0AWrBny22H3tz17C7slsTFep0e4q7dw0H05v5lXK25v58QFYxjn/wfCrT+rQktMxnoNOrJdQiPWS&#10;UAmrsiyAEVEKQZsjRfdVAbxt+P8f2h8AAAD//wMAUEsBAi0AFAAGAAgAAAAhALaDOJL+AAAA4QEA&#10;ABMAAAAAAAAAAAAAAAAAAAAAAFtDb250ZW50X1R5cGVzXS54bWxQSwECLQAUAAYACAAAACEAOP0h&#10;/9YAAACUAQAACwAAAAAAAAAAAAAAAAAvAQAAX3JlbHMvLnJlbHNQSwECLQAUAAYACAAAACEAsDzc&#10;vkoCAAChBAAADgAAAAAAAAAAAAAAAAAuAgAAZHJzL2Uyb0RvYy54bWxQSwECLQAUAAYACAAAACEA&#10;7bPfSd4AAAALAQAADwAAAAAAAAAAAAAAAACkBAAAZHJzL2Rvd25yZXYueG1sUEsFBgAAAAAEAAQA&#10;8wAAAK8FAAAAAA==&#10;" fillcolor="white [3201]" strokeweight=".5pt">
                <v:textbox>
                  <w:txbxContent>
                    <w:p w14:paraId="3E335A59" w14:textId="77777777" w:rsidR="00595655" w:rsidRPr="00C17390" w:rsidRDefault="00595655" w:rsidP="00595655">
                      <w:pPr>
                        <w:pStyle w:val="NoSpacing"/>
                        <w:rPr>
                          <w:b/>
                          <w:bCs/>
                          <w:color w:val="CC3300"/>
                        </w:rPr>
                      </w:pPr>
                      <w:r w:rsidRPr="00C17390">
                        <w:rPr>
                          <w:b/>
                          <w:bCs/>
                          <w:color w:val="CC3300"/>
                        </w:rPr>
                        <w:t xml:space="preserve">Education is all a matter of building bridges  </w:t>
                      </w:r>
                    </w:p>
                    <w:p w14:paraId="531DED42" w14:textId="77777777" w:rsidR="00595655" w:rsidRPr="008D4077" w:rsidRDefault="00595655" w:rsidP="00595655">
                      <w:pPr>
                        <w:pStyle w:val="NoSpacing"/>
                        <w:rPr>
                          <w:b/>
                          <w:bCs/>
                          <w:color w:val="CC3300"/>
                          <w:sz w:val="20"/>
                          <w:szCs w:val="20"/>
                        </w:rPr>
                      </w:pPr>
                      <w:r w:rsidRPr="008D4077">
                        <w:rPr>
                          <w:b/>
                          <w:bCs/>
                          <w:color w:val="CC3300"/>
                          <w:sz w:val="20"/>
                          <w:szCs w:val="20"/>
                        </w:rPr>
                        <w:t>- Ralph Ellison</w:t>
                      </w:r>
                    </w:p>
                    <w:p w14:paraId="3E23F084" w14:textId="77777777" w:rsidR="00595655" w:rsidRDefault="00595655"/>
                  </w:txbxContent>
                </v:textbox>
                <w10:wrap type="tight"/>
              </v:shape>
            </w:pict>
          </mc:Fallback>
        </mc:AlternateContent>
      </w:r>
      <w:r w:rsidR="00E75228" w:rsidRPr="005C27DE">
        <w:t>The University's vision to spread throughout Congolese society the Christian values that are taught in its School of Theology led to the addition of four more Schools</w:t>
      </w:r>
      <w:r w:rsidR="00E75228">
        <w:t xml:space="preserve">. </w:t>
      </w:r>
      <w:r w:rsidR="00E75228" w:rsidRPr="00C1150F">
        <w:t>In 1989 the University opened the School of Social Studies, followed by the schools of Business and of Law in 1994.  The School of Medicine opened in 2006 and is graduating about one hundred doctors per year.  The newest addition is the School of Computer Sciences, in 2017.</w:t>
      </w:r>
    </w:p>
    <w:p w14:paraId="5DCD3AD6" w14:textId="4B397EFB" w:rsidR="008113C8" w:rsidRDefault="008113C8" w:rsidP="008113C8">
      <w:pPr>
        <w:pStyle w:val="NoSpacing"/>
      </w:pPr>
    </w:p>
    <w:p w14:paraId="36A050DD" w14:textId="563B727E" w:rsidR="00E75228" w:rsidRDefault="007E5DDE" w:rsidP="00E75228">
      <w:r w:rsidRPr="000D556B">
        <w:rPr>
          <w:b/>
          <w:bCs/>
        </w:rPr>
        <w:t>E</w:t>
      </w:r>
      <w:r w:rsidR="00E75228" w:rsidRPr="000D556B">
        <w:rPr>
          <w:b/>
          <w:bCs/>
        </w:rPr>
        <w:t>ducation Congo</w:t>
      </w:r>
      <w:r w:rsidR="00E75228">
        <w:t xml:space="preserve"> is proud to have walked alongside the University 21 of these years, providing scholarships and project funds to enhance the educational capacity of the institution as well as to enable many students to complete their studies. The founders of Education Congo, Jim Decker, Lamar Williamson, Ben Hobgood and Melville Loewen, were also Professors and some were Rectors at the University in its early years . The story of Education Congo is therefore deeply enmeshed with that of the UPC. This </w:t>
      </w:r>
      <w:r w:rsidR="00DC5189">
        <w:t>y</w:t>
      </w:r>
      <w:r w:rsidR="00E75228">
        <w:t>ear we all celebrate together the success of this incredible venture of faith and hope and hard work!</w:t>
      </w:r>
    </w:p>
    <w:p w14:paraId="5B99B057" w14:textId="33A26519" w:rsidR="00E44768" w:rsidRPr="002211A3" w:rsidRDefault="00E44768" w:rsidP="00E44768">
      <w:pPr>
        <w:rPr>
          <w:b/>
          <w:bCs/>
          <w:color w:val="365F91" w:themeColor="accent1" w:themeShade="BF"/>
          <w:sz w:val="24"/>
          <w:szCs w:val="24"/>
        </w:rPr>
      </w:pPr>
      <w:r w:rsidRPr="002211A3">
        <w:rPr>
          <w:b/>
          <w:bCs/>
          <w:color w:val="365F91" w:themeColor="accent1" w:themeShade="BF"/>
          <w:sz w:val="24"/>
          <w:szCs w:val="24"/>
        </w:rPr>
        <w:lastRenderedPageBreak/>
        <w:t>Education Congo has a unique offering for donors</w:t>
      </w:r>
      <w:r w:rsidR="00F330CE">
        <w:rPr>
          <w:b/>
          <w:bCs/>
          <w:color w:val="365F91" w:themeColor="accent1" w:themeShade="BF"/>
          <w:sz w:val="24"/>
          <w:szCs w:val="24"/>
        </w:rPr>
        <w:t>,</w:t>
      </w:r>
      <w:r w:rsidRPr="002211A3">
        <w:rPr>
          <w:b/>
          <w:bCs/>
          <w:color w:val="365F91" w:themeColor="accent1" w:themeShade="BF"/>
          <w:sz w:val="24"/>
          <w:szCs w:val="24"/>
        </w:rPr>
        <w:t xml:space="preserve"> a ‘Named Fund’</w:t>
      </w:r>
      <w:r w:rsidR="00F330CE">
        <w:rPr>
          <w:b/>
          <w:bCs/>
          <w:color w:val="365F91" w:themeColor="accent1" w:themeShade="BF"/>
          <w:sz w:val="24"/>
          <w:szCs w:val="24"/>
        </w:rPr>
        <w:t>,</w:t>
      </w:r>
      <w:r w:rsidRPr="002211A3">
        <w:rPr>
          <w:b/>
          <w:bCs/>
          <w:color w:val="365F91" w:themeColor="accent1" w:themeShade="BF"/>
          <w:sz w:val="24"/>
          <w:szCs w:val="24"/>
        </w:rPr>
        <w:t xml:space="preserve"> that enables long-term scholarship support for university students in the Democratic Republic of the Congo.</w:t>
      </w:r>
    </w:p>
    <w:p w14:paraId="320ED1A6" w14:textId="03C4DF10" w:rsidR="00E44768" w:rsidRDefault="00E44768" w:rsidP="00E44768">
      <w:r>
        <w:t xml:space="preserve">A </w:t>
      </w:r>
      <w:r w:rsidRPr="00A602AC">
        <w:rPr>
          <w:b/>
          <w:bCs/>
        </w:rPr>
        <w:t>Named Fund</w:t>
      </w:r>
      <w:r>
        <w:t xml:space="preserve"> may be established in the name of the donor or in honor or in memory of one or more individuals.  The initial gift may be in any amount, but the goal is to reach at least $25,000. One fiscal year after that occurs, scholarships will begin to go to the designated institution.  Education Congo's management policy seeks to provide approximately equal scholarship amounts in the name of the honoree each year far into the future.   </w:t>
      </w:r>
      <w:r w:rsidR="00A1529C">
        <w:t>This approach essentially maintains the fund</w:t>
      </w:r>
      <w:r w:rsidR="008C6F38">
        <w:t>’</w:t>
      </w:r>
      <w:r w:rsidR="00A1529C">
        <w:t>s principal</w:t>
      </w:r>
      <w:r w:rsidR="00480173">
        <w:t xml:space="preserve"> and pays out of growth</w:t>
      </w:r>
      <w:r w:rsidR="00941922">
        <w:t xml:space="preserve"> and</w:t>
      </w:r>
      <w:r w:rsidR="00480173">
        <w:t xml:space="preserve"> interest.</w:t>
      </w:r>
    </w:p>
    <w:p w14:paraId="7EDAD965" w14:textId="690352A9" w:rsidR="00490330" w:rsidRDefault="00480173" w:rsidP="00E44768">
      <w:r>
        <w:rPr>
          <w:noProof/>
        </w:rPr>
        <w:drawing>
          <wp:anchor distT="0" distB="0" distL="114300" distR="114300" simplePos="0" relativeHeight="251658247" behindDoc="1" locked="0" layoutInCell="1" allowOverlap="1" wp14:anchorId="73F126AE" wp14:editId="6576942E">
            <wp:simplePos x="0" y="0"/>
            <wp:positionH relativeFrom="column">
              <wp:posOffset>120650</wp:posOffset>
            </wp:positionH>
            <wp:positionV relativeFrom="paragraph">
              <wp:posOffset>8890</wp:posOffset>
            </wp:positionV>
            <wp:extent cx="2846705" cy="2012315"/>
            <wp:effectExtent l="0" t="0" r="0" b="6985"/>
            <wp:wrapTight wrapText="bothSides">
              <wp:wrapPolygon edited="0">
                <wp:start x="0" y="0"/>
                <wp:lineTo x="0" y="21470"/>
                <wp:lineTo x="21393" y="21470"/>
                <wp:lineTo x="2139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art-with-financial-growt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46705" cy="2012315"/>
                    </a:xfrm>
                    <a:prstGeom prst="rect">
                      <a:avLst/>
                    </a:prstGeom>
                  </pic:spPr>
                </pic:pic>
              </a:graphicData>
            </a:graphic>
            <wp14:sizeRelH relativeFrom="margin">
              <wp14:pctWidth>0</wp14:pctWidth>
            </wp14:sizeRelH>
            <wp14:sizeRelV relativeFrom="margin">
              <wp14:pctHeight>0</wp14:pctHeight>
            </wp14:sizeRelV>
          </wp:anchor>
        </w:drawing>
      </w:r>
    </w:p>
    <w:p w14:paraId="23743D44" w14:textId="77777777" w:rsidR="00C01C46" w:rsidRDefault="00C01C46" w:rsidP="00E44768"/>
    <w:p w14:paraId="04BCD60A" w14:textId="77777777" w:rsidR="00C01C46" w:rsidRDefault="00C01C46" w:rsidP="00E44768"/>
    <w:p w14:paraId="56ABD53D" w14:textId="77777777" w:rsidR="00C01C46" w:rsidRDefault="00C01C46" w:rsidP="00E44768"/>
    <w:p w14:paraId="0D982A42" w14:textId="3E1E8ABC" w:rsidR="00C01C46" w:rsidRDefault="00C01C46" w:rsidP="00E44768"/>
    <w:p w14:paraId="24CDD91C" w14:textId="0C154335" w:rsidR="00C01C46" w:rsidRDefault="00C01C46" w:rsidP="00E44768"/>
    <w:p w14:paraId="4F7D8A51" w14:textId="45710523" w:rsidR="002F0BE0" w:rsidRDefault="002F0BE0" w:rsidP="00F80A93">
      <w:pPr>
        <w:pStyle w:val="NoSpacing"/>
      </w:pPr>
    </w:p>
    <w:p w14:paraId="38939536" w14:textId="1BDEDCBE" w:rsidR="002F0BE0" w:rsidRDefault="00624831" w:rsidP="00F80A93">
      <w:pPr>
        <w:pStyle w:val="NoSpacing"/>
      </w:pPr>
      <w:r>
        <w:rPr>
          <w:noProof/>
        </w:rPr>
        <mc:AlternateContent>
          <mc:Choice Requires="wps">
            <w:drawing>
              <wp:anchor distT="45720" distB="45720" distL="114300" distR="114300" simplePos="0" relativeHeight="251658248" behindDoc="1" locked="0" layoutInCell="1" allowOverlap="1" wp14:anchorId="08F1EC5B" wp14:editId="25A84292">
                <wp:simplePos x="0" y="0"/>
                <wp:positionH relativeFrom="column">
                  <wp:posOffset>171450</wp:posOffset>
                </wp:positionH>
                <wp:positionV relativeFrom="paragraph">
                  <wp:posOffset>64770</wp:posOffset>
                </wp:positionV>
                <wp:extent cx="2360930" cy="1035050"/>
                <wp:effectExtent l="0" t="0" r="19050" b="12700"/>
                <wp:wrapTight wrapText="bothSides">
                  <wp:wrapPolygon edited="0">
                    <wp:start x="0" y="0"/>
                    <wp:lineTo x="0" y="21467"/>
                    <wp:lineTo x="21600" y="21467"/>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35050"/>
                        </a:xfrm>
                        <a:prstGeom prst="rect">
                          <a:avLst/>
                        </a:prstGeom>
                        <a:solidFill>
                          <a:srgbClr val="FFFFFF"/>
                        </a:solidFill>
                        <a:ln w="9525">
                          <a:solidFill>
                            <a:srgbClr val="000000"/>
                          </a:solidFill>
                          <a:miter lim="800000"/>
                          <a:headEnd/>
                          <a:tailEnd/>
                        </a:ln>
                      </wps:spPr>
                      <wps:txbx>
                        <w:txbxContent>
                          <w:p w14:paraId="0EF51126" w14:textId="42D3F71D" w:rsidR="003252AA" w:rsidRPr="00F80A93" w:rsidRDefault="0026090A">
                            <w:pPr>
                              <w:rPr>
                                <w:sz w:val="18"/>
                                <w:szCs w:val="18"/>
                              </w:rPr>
                            </w:pPr>
                            <w:r w:rsidRPr="004018B4">
                              <w:rPr>
                                <w:sz w:val="18"/>
                                <w:szCs w:val="18"/>
                              </w:rPr>
                              <w:t xml:space="preserve">Named Funds have grown substantially from the initial gift in 1998 to </w:t>
                            </w:r>
                            <w:r w:rsidR="0067439C" w:rsidRPr="004018B4">
                              <w:rPr>
                                <w:sz w:val="18"/>
                                <w:szCs w:val="18"/>
                              </w:rPr>
                              <w:t>39</w:t>
                            </w:r>
                            <w:r w:rsidR="0067439C">
                              <w:rPr>
                                <w:sz w:val="18"/>
                                <w:szCs w:val="18"/>
                              </w:rPr>
                              <w:t xml:space="preserve"> Named Funds with </w:t>
                            </w:r>
                            <w:r w:rsidR="00E83384" w:rsidRPr="00F80A93">
                              <w:rPr>
                                <w:sz w:val="18"/>
                                <w:szCs w:val="18"/>
                              </w:rPr>
                              <w:t>a current</w:t>
                            </w:r>
                            <w:r w:rsidR="00A1720B" w:rsidRPr="00F80A93">
                              <w:rPr>
                                <w:sz w:val="18"/>
                                <w:szCs w:val="18"/>
                              </w:rPr>
                              <w:t xml:space="preserve"> </w:t>
                            </w:r>
                            <w:r w:rsidR="00FC7AAA">
                              <w:rPr>
                                <w:sz w:val="18"/>
                                <w:szCs w:val="18"/>
                              </w:rPr>
                              <w:t>value of</w:t>
                            </w:r>
                            <w:r w:rsidR="0067439C">
                              <w:rPr>
                                <w:sz w:val="18"/>
                                <w:szCs w:val="18"/>
                              </w:rPr>
                              <w:t xml:space="preserve"> </w:t>
                            </w:r>
                            <w:r w:rsidR="008F5569" w:rsidRPr="00F80A93">
                              <w:rPr>
                                <w:sz w:val="18"/>
                                <w:szCs w:val="18"/>
                              </w:rPr>
                              <w:t>$</w:t>
                            </w:r>
                            <w:r w:rsidR="00F22D26">
                              <w:rPr>
                                <w:sz w:val="18"/>
                                <w:szCs w:val="18"/>
                              </w:rPr>
                              <w:t>1,859</w:t>
                            </w:r>
                            <w:r w:rsidR="005C71DA">
                              <w:rPr>
                                <w:sz w:val="18"/>
                                <w:szCs w:val="18"/>
                              </w:rPr>
                              <w:t>,597</w:t>
                            </w:r>
                            <w:r w:rsidR="00B559A9" w:rsidRPr="00F80A93">
                              <w:rPr>
                                <w:sz w:val="18"/>
                                <w:szCs w:val="18"/>
                              </w:rPr>
                              <w:t xml:space="preserve"> </w:t>
                            </w:r>
                            <w:r w:rsidR="005C71DA">
                              <w:rPr>
                                <w:sz w:val="18"/>
                                <w:szCs w:val="18"/>
                              </w:rPr>
                              <w:t>in 2019. Based on EC’s withdraw</w:t>
                            </w:r>
                            <w:r w:rsidR="008D18E6">
                              <w:rPr>
                                <w:sz w:val="18"/>
                                <w:szCs w:val="18"/>
                              </w:rPr>
                              <w:t xml:space="preserve">al management this </w:t>
                            </w:r>
                            <w:r w:rsidR="00B559A9" w:rsidRPr="00F80A93">
                              <w:rPr>
                                <w:sz w:val="18"/>
                                <w:szCs w:val="18"/>
                              </w:rPr>
                              <w:t>enabl</w:t>
                            </w:r>
                            <w:r w:rsidR="00776949">
                              <w:rPr>
                                <w:sz w:val="18"/>
                                <w:szCs w:val="18"/>
                              </w:rPr>
                              <w:t xml:space="preserve">ed </w:t>
                            </w:r>
                            <w:r w:rsidR="00B559A9" w:rsidRPr="00F80A93">
                              <w:rPr>
                                <w:sz w:val="18"/>
                                <w:szCs w:val="18"/>
                              </w:rPr>
                              <w:t>$</w:t>
                            </w:r>
                            <w:r w:rsidR="008D18E6">
                              <w:rPr>
                                <w:sz w:val="18"/>
                                <w:szCs w:val="18"/>
                              </w:rPr>
                              <w:t>39</w:t>
                            </w:r>
                            <w:r w:rsidR="00B8041C">
                              <w:rPr>
                                <w:sz w:val="18"/>
                                <w:szCs w:val="18"/>
                              </w:rPr>
                              <w:t>,860</w:t>
                            </w:r>
                            <w:r w:rsidR="00B559A9" w:rsidRPr="00F80A93">
                              <w:rPr>
                                <w:sz w:val="18"/>
                                <w:szCs w:val="18"/>
                              </w:rPr>
                              <w:t xml:space="preserve"> in scholarship funds </w:t>
                            </w:r>
                            <w:r w:rsidR="00776949">
                              <w:rPr>
                                <w:sz w:val="18"/>
                                <w:szCs w:val="18"/>
                              </w:rPr>
                              <w:t>this past year</w:t>
                            </w:r>
                            <w:r w:rsidR="00B559A9" w:rsidRPr="00F80A93">
                              <w:rPr>
                                <w:sz w:val="18"/>
                                <w:szCs w:val="18"/>
                              </w:rPr>
                              <w:t>.</w:t>
                            </w:r>
                            <w:r w:rsidR="00B8041C">
                              <w:rPr>
                                <w:sz w:val="18"/>
                                <w:szCs w:val="18"/>
                              </w:rPr>
                              <w:t xml:space="preserve"> </w:t>
                            </w:r>
                            <w:r w:rsidR="00BB2E28">
                              <w:rPr>
                                <w:sz w:val="18"/>
                                <w:szCs w:val="18"/>
                              </w:rPr>
                              <w:t xml:space="preserve">Annual fund </w:t>
                            </w:r>
                            <w:r w:rsidR="00B8041C">
                              <w:rPr>
                                <w:sz w:val="18"/>
                                <w:szCs w:val="18"/>
                              </w:rPr>
                              <w:t>grow</w:t>
                            </w:r>
                            <w:r w:rsidR="00BB2E28">
                              <w:rPr>
                                <w:sz w:val="18"/>
                                <w:szCs w:val="18"/>
                              </w:rPr>
                              <w:t>th</w:t>
                            </w:r>
                            <w:r w:rsidR="00B8041C">
                              <w:rPr>
                                <w:sz w:val="18"/>
                                <w:szCs w:val="18"/>
                              </w:rPr>
                              <w:t xml:space="preserve"> increas</w:t>
                            </w:r>
                            <w:r w:rsidR="00BB2E28">
                              <w:rPr>
                                <w:sz w:val="18"/>
                                <w:szCs w:val="18"/>
                              </w:rPr>
                              <w:t>es</w:t>
                            </w:r>
                            <w:r w:rsidR="00B8041C">
                              <w:rPr>
                                <w:sz w:val="18"/>
                                <w:szCs w:val="18"/>
                              </w:rPr>
                              <w:t xml:space="preserve"> capacity to respond to student needs.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8F1EC5B" id="Text Box 2" o:spid="_x0000_s1027" type="#_x0000_t202" style="position:absolute;margin-left:13.5pt;margin-top:5.1pt;width:185.9pt;height:81.5pt;z-index:-25165823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rBEKAIAAE4EAAAOAAAAZHJzL2Uyb0RvYy54bWysVNtu2zAMfR+wfxD0vthxkrYx4hRdugwD&#10;ugvQ7gNkWY6FSaImKbG7ry8lp2nQbS/D/CCIInV0eEh6dT1oRQ7CeQmmotNJTokwHBppdhX9/rB9&#10;d0WJD8w0TIERFX0Unl6v375Z9bYUBXSgGuEIghhf9raiXQi2zDLPO6GZn4AVBp0tOM0Cmm6XNY71&#10;iK5VVuT5RdaDa6wDLrzH09vRSdcJv20FD1/b1otAVEWRW0irS2sd12y9YuXOMdtJfqTB/oGFZtLg&#10;oyeoWxYY2Tv5G5SW3IGHNkw46AzaVnKRcsBspvmrbO47ZkXKBcXx9iST/3+w/MvhmyOyqWgxvaTE&#10;MI1FehBDIO9hIEXUp7e+xLB7i4FhwGOsc8rV2zvgPzwxsOmY2Ykb56DvBGuQ3zTezM6ujjg+gtT9&#10;Z2jwGbYPkICG1ukoHspBEB3r9HiqTaTC8bCYXeTLGbo4+qb5bJEvUvUyVj5ft86HjwI0iZuKOix+&#10;gmeHOx8iHVY+h8TXPCjZbKVSyXC7eqMcOTBslG36UgavwpQhfUWXi2IxKvBXiDx9f4LQMmDHK6kr&#10;enUKYmXU7YNpUj8GJtW4R8rKHIWM2o0qhqEeUs2SylHkGppHVNbB2OA4kLjpwP2ipMfmrqj/uWdO&#10;UKI+GazOcjqfx2lIxnxxWaDhzj31uYcZjlAVDZSM201IExR1M3CDVWxl0veFyZEyNm2S/ThgcSrO&#10;7RT18htYPwEAAP//AwBQSwMEFAAGAAgAAAAhAAfiZDneAAAACQEAAA8AAABkcnMvZG93bnJldi54&#10;bWxMj8FuwjAQRO+V+g/WVuqtOAS10DQOqpC4cGuKWo4m3saGeB3FBsLfd3sqx50Zzc4rl6PvxBmH&#10;6AIpmE4yEEhNMI5aBdvP9dMCREyajO4CoYIrRlhW93elLky40Aee69QKLqFYaAU2pb6QMjYWvY6T&#10;0COx9xMGrxOfQyvNoC9c7juZZ9mL9NoRf7C6x5XF5lifvIJ4nK6fv8Nha3ebq60PO/flNiulHh/G&#10;9zcQCcf0H4a/+TwdKt60DycyUXQK8jmjJNazHAT7s9cFo+xZmM9ykFUpbwmqXwAAAP//AwBQSwEC&#10;LQAUAAYACAAAACEAtoM4kv4AAADhAQAAEwAAAAAAAAAAAAAAAAAAAAAAW0NvbnRlbnRfVHlwZXNd&#10;LnhtbFBLAQItABQABgAIAAAAIQA4/SH/1gAAAJQBAAALAAAAAAAAAAAAAAAAAC8BAABfcmVscy8u&#10;cmVsc1BLAQItABQABgAIAAAAIQDT4rBEKAIAAE4EAAAOAAAAAAAAAAAAAAAAAC4CAABkcnMvZTJv&#10;RG9jLnhtbFBLAQItABQABgAIAAAAIQAH4mQ53gAAAAkBAAAPAAAAAAAAAAAAAAAAAIIEAABkcnMv&#10;ZG93bnJldi54bWxQSwUGAAAAAAQABADzAAAAjQUAAAAA&#10;">
                <v:textbox>
                  <w:txbxContent>
                    <w:p w14:paraId="0EF51126" w14:textId="42D3F71D" w:rsidR="003252AA" w:rsidRPr="00F80A93" w:rsidRDefault="0026090A">
                      <w:pPr>
                        <w:rPr>
                          <w:sz w:val="18"/>
                          <w:szCs w:val="18"/>
                        </w:rPr>
                      </w:pPr>
                      <w:r w:rsidRPr="004018B4">
                        <w:rPr>
                          <w:sz w:val="18"/>
                          <w:szCs w:val="18"/>
                        </w:rPr>
                        <w:t xml:space="preserve">Named Funds have grown substantially from the initial gift in 1998 to </w:t>
                      </w:r>
                      <w:r w:rsidR="0067439C" w:rsidRPr="004018B4">
                        <w:rPr>
                          <w:sz w:val="18"/>
                          <w:szCs w:val="18"/>
                        </w:rPr>
                        <w:t>39</w:t>
                      </w:r>
                      <w:r w:rsidR="0067439C">
                        <w:rPr>
                          <w:sz w:val="18"/>
                          <w:szCs w:val="18"/>
                        </w:rPr>
                        <w:t xml:space="preserve"> Named Funds with </w:t>
                      </w:r>
                      <w:r w:rsidR="00E83384" w:rsidRPr="00F80A93">
                        <w:rPr>
                          <w:sz w:val="18"/>
                          <w:szCs w:val="18"/>
                        </w:rPr>
                        <w:t>a current</w:t>
                      </w:r>
                      <w:r w:rsidR="00A1720B" w:rsidRPr="00F80A93">
                        <w:rPr>
                          <w:sz w:val="18"/>
                          <w:szCs w:val="18"/>
                        </w:rPr>
                        <w:t xml:space="preserve"> </w:t>
                      </w:r>
                      <w:r w:rsidR="00FC7AAA">
                        <w:rPr>
                          <w:sz w:val="18"/>
                          <w:szCs w:val="18"/>
                        </w:rPr>
                        <w:t>value of</w:t>
                      </w:r>
                      <w:r w:rsidR="0067439C">
                        <w:rPr>
                          <w:sz w:val="18"/>
                          <w:szCs w:val="18"/>
                        </w:rPr>
                        <w:t xml:space="preserve"> </w:t>
                      </w:r>
                      <w:r w:rsidR="008F5569" w:rsidRPr="00F80A93">
                        <w:rPr>
                          <w:sz w:val="18"/>
                          <w:szCs w:val="18"/>
                        </w:rPr>
                        <w:t>$</w:t>
                      </w:r>
                      <w:r w:rsidR="00F22D26">
                        <w:rPr>
                          <w:sz w:val="18"/>
                          <w:szCs w:val="18"/>
                        </w:rPr>
                        <w:t>1,859</w:t>
                      </w:r>
                      <w:r w:rsidR="005C71DA">
                        <w:rPr>
                          <w:sz w:val="18"/>
                          <w:szCs w:val="18"/>
                        </w:rPr>
                        <w:t>,597</w:t>
                      </w:r>
                      <w:r w:rsidR="00B559A9" w:rsidRPr="00F80A93">
                        <w:rPr>
                          <w:sz w:val="18"/>
                          <w:szCs w:val="18"/>
                        </w:rPr>
                        <w:t xml:space="preserve"> </w:t>
                      </w:r>
                      <w:r w:rsidR="005C71DA">
                        <w:rPr>
                          <w:sz w:val="18"/>
                          <w:szCs w:val="18"/>
                        </w:rPr>
                        <w:t>in 2019. Based on EC’s withdraw</w:t>
                      </w:r>
                      <w:r w:rsidR="008D18E6">
                        <w:rPr>
                          <w:sz w:val="18"/>
                          <w:szCs w:val="18"/>
                        </w:rPr>
                        <w:t xml:space="preserve">al management this </w:t>
                      </w:r>
                      <w:r w:rsidR="00B559A9" w:rsidRPr="00F80A93">
                        <w:rPr>
                          <w:sz w:val="18"/>
                          <w:szCs w:val="18"/>
                        </w:rPr>
                        <w:t>enabl</w:t>
                      </w:r>
                      <w:r w:rsidR="00776949">
                        <w:rPr>
                          <w:sz w:val="18"/>
                          <w:szCs w:val="18"/>
                        </w:rPr>
                        <w:t xml:space="preserve">ed </w:t>
                      </w:r>
                      <w:r w:rsidR="00B559A9" w:rsidRPr="00F80A93">
                        <w:rPr>
                          <w:sz w:val="18"/>
                          <w:szCs w:val="18"/>
                        </w:rPr>
                        <w:t>$</w:t>
                      </w:r>
                      <w:r w:rsidR="008D18E6">
                        <w:rPr>
                          <w:sz w:val="18"/>
                          <w:szCs w:val="18"/>
                        </w:rPr>
                        <w:t>39</w:t>
                      </w:r>
                      <w:r w:rsidR="00B8041C">
                        <w:rPr>
                          <w:sz w:val="18"/>
                          <w:szCs w:val="18"/>
                        </w:rPr>
                        <w:t>,860</w:t>
                      </w:r>
                      <w:r w:rsidR="00B559A9" w:rsidRPr="00F80A93">
                        <w:rPr>
                          <w:sz w:val="18"/>
                          <w:szCs w:val="18"/>
                        </w:rPr>
                        <w:t xml:space="preserve"> in scholarship funds </w:t>
                      </w:r>
                      <w:r w:rsidR="00776949">
                        <w:rPr>
                          <w:sz w:val="18"/>
                          <w:szCs w:val="18"/>
                        </w:rPr>
                        <w:t>this past year</w:t>
                      </w:r>
                      <w:r w:rsidR="00B559A9" w:rsidRPr="00F80A93">
                        <w:rPr>
                          <w:sz w:val="18"/>
                          <w:szCs w:val="18"/>
                        </w:rPr>
                        <w:t>.</w:t>
                      </w:r>
                      <w:r w:rsidR="00B8041C">
                        <w:rPr>
                          <w:sz w:val="18"/>
                          <w:szCs w:val="18"/>
                        </w:rPr>
                        <w:t xml:space="preserve"> </w:t>
                      </w:r>
                      <w:r w:rsidR="00BB2E28">
                        <w:rPr>
                          <w:sz w:val="18"/>
                          <w:szCs w:val="18"/>
                        </w:rPr>
                        <w:t xml:space="preserve">Annual fund </w:t>
                      </w:r>
                      <w:r w:rsidR="00B8041C">
                        <w:rPr>
                          <w:sz w:val="18"/>
                          <w:szCs w:val="18"/>
                        </w:rPr>
                        <w:t>grow</w:t>
                      </w:r>
                      <w:r w:rsidR="00BB2E28">
                        <w:rPr>
                          <w:sz w:val="18"/>
                          <w:szCs w:val="18"/>
                        </w:rPr>
                        <w:t>th</w:t>
                      </w:r>
                      <w:r w:rsidR="00B8041C">
                        <w:rPr>
                          <w:sz w:val="18"/>
                          <w:szCs w:val="18"/>
                        </w:rPr>
                        <w:t xml:space="preserve"> increas</w:t>
                      </w:r>
                      <w:r w:rsidR="00BB2E28">
                        <w:rPr>
                          <w:sz w:val="18"/>
                          <w:szCs w:val="18"/>
                        </w:rPr>
                        <w:t>es</w:t>
                      </w:r>
                      <w:r w:rsidR="00B8041C">
                        <w:rPr>
                          <w:sz w:val="18"/>
                          <w:szCs w:val="18"/>
                        </w:rPr>
                        <w:t xml:space="preserve"> capacity to respond to student needs.</w:t>
                      </w:r>
                    </w:p>
                  </w:txbxContent>
                </v:textbox>
                <w10:wrap type="tight"/>
              </v:shape>
            </w:pict>
          </mc:Fallback>
        </mc:AlternateContent>
      </w:r>
    </w:p>
    <w:p w14:paraId="23528F09" w14:textId="77777777" w:rsidR="00624831" w:rsidRDefault="00624831" w:rsidP="00F80A93">
      <w:pPr>
        <w:pStyle w:val="NoSpacing"/>
        <w:rPr>
          <w:b/>
          <w:bCs/>
          <w:color w:val="365F91" w:themeColor="accent1" w:themeShade="BF"/>
          <w:sz w:val="24"/>
          <w:szCs w:val="24"/>
        </w:rPr>
      </w:pPr>
    </w:p>
    <w:p w14:paraId="6AB81746" w14:textId="77777777" w:rsidR="00624831" w:rsidRDefault="00624831" w:rsidP="00F80A93">
      <w:pPr>
        <w:pStyle w:val="NoSpacing"/>
        <w:rPr>
          <w:b/>
          <w:bCs/>
          <w:color w:val="365F91" w:themeColor="accent1" w:themeShade="BF"/>
          <w:sz w:val="24"/>
          <w:szCs w:val="24"/>
        </w:rPr>
      </w:pPr>
    </w:p>
    <w:p w14:paraId="48E0B1A1" w14:textId="77777777" w:rsidR="00624831" w:rsidRDefault="00624831" w:rsidP="00F80A93">
      <w:pPr>
        <w:pStyle w:val="NoSpacing"/>
        <w:rPr>
          <w:b/>
          <w:bCs/>
          <w:color w:val="365F91" w:themeColor="accent1" w:themeShade="BF"/>
          <w:sz w:val="24"/>
          <w:szCs w:val="24"/>
        </w:rPr>
      </w:pPr>
    </w:p>
    <w:p w14:paraId="447EA0F8" w14:textId="77777777" w:rsidR="00BA2FDF" w:rsidRDefault="00BA2FDF" w:rsidP="00F80A93">
      <w:pPr>
        <w:pStyle w:val="NoSpacing"/>
        <w:rPr>
          <w:b/>
          <w:bCs/>
          <w:color w:val="365F91" w:themeColor="accent1" w:themeShade="BF"/>
          <w:sz w:val="24"/>
          <w:szCs w:val="24"/>
        </w:rPr>
      </w:pPr>
    </w:p>
    <w:p w14:paraId="0C4AFA25" w14:textId="77777777" w:rsidR="00BA2FDF" w:rsidRDefault="00BA2FDF" w:rsidP="00F80A93">
      <w:pPr>
        <w:pStyle w:val="NoSpacing"/>
        <w:rPr>
          <w:b/>
          <w:bCs/>
          <w:color w:val="365F91" w:themeColor="accent1" w:themeShade="BF"/>
          <w:sz w:val="24"/>
          <w:szCs w:val="24"/>
        </w:rPr>
      </w:pPr>
    </w:p>
    <w:p w14:paraId="307A1641" w14:textId="77777777" w:rsidR="00BA2FDF" w:rsidRDefault="00BA2FDF" w:rsidP="00F80A93">
      <w:pPr>
        <w:pStyle w:val="NoSpacing"/>
        <w:rPr>
          <w:b/>
          <w:bCs/>
          <w:color w:val="365F91" w:themeColor="accent1" w:themeShade="BF"/>
          <w:sz w:val="24"/>
          <w:szCs w:val="24"/>
        </w:rPr>
      </w:pPr>
    </w:p>
    <w:p w14:paraId="19842832" w14:textId="00113668" w:rsidR="00A44D4A" w:rsidRPr="008E16B5" w:rsidRDefault="00A44D4A" w:rsidP="00F80A93">
      <w:pPr>
        <w:pStyle w:val="NoSpacing"/>
        <w:rPr>
          <w:b/>
          <w:bCs/>
          <w:color w:val="365F91" w:themeColor="accent1" w:themeShade="BF"/>
          <w:sz w:val="24"/>
          <w:szCs w:val="24"/>
        </w:rPr>
      </w:pPr>
      <w:r w:rsidRPr="008E16B5">
        <w:rPr>
          <w:b/>
          <w:bCs/>
          <w:color w:val="365F91" w:themeColor="accent1" w:themeShade="BF"/>
          <w:sz w:val="24"/>
          <w:szCs w:val="24"/>
        </w:rPr>
        <w:t>Here’s how th</w:t>
      </w:r>
      <w:r w:rsidR="008E16B5">
        <w:rPr>
          <w:b/>
          <w:bCs/>
          <w:color w:val="365F91" w:themeColor="accent1" w:themeShade="BF"/>
          <w:sz w:val="24"/>
          <w:szCs w:val="24"/>
        </w:rPr>
        <w:t>e Named Funds</w:t>
      </w:r>
      <w:r w:rsidRPr="008E16B5">
        <w:rPr>
          <w:b/>
          <w:bCs/>
          <w:color w:val="365F91" w:themeColor="accent1" w:themeShade="BF"/>
          <w:sz w:val="24"/>
          <w:szCs w:val="24"/>
        </w:rPr>
        <w:t xml:space="preserve"> started:</w:t>
      </w:r>
    </w:p>
    <w:p w14:paraId="50F7315E" w14:textId="77777777" w:rsidR="00A44D4A" w:rsidRPr="00BA2FDF" w:rsidRDefault="00A44D4A" w:rsidP="00BA2FDF">
      <w:pPr>
        <w:pStyle w:val="NoSpacing"/>
      </w:pPr>
    </w:p>
    <w:p w14:paraId="26A6E36E" w14:textId="1CD45BD9" w:rsidR="00073E93" w:rsidRDefault="00131F82" w:rsidP="00F80A93">
      <w:pPr>
        <w:pStyle w:val="NoSpacing"/>
      </w:pPr>
      <w:r>
        <w:rPr>
          <w:noProof/>
        </w:rPr>
        <mc:AlternateContent>
          <mc:Choice Requires="wps">
            <w:drawing>
              <wp:anchor distT="0" distB="0" distL="114300" distR="114300" simplePos="0" relativeHeight="251658244" behindDoc="1" locked="0" layoutInCell="1" allowOverlap="1" wp14:anchorId="25B7A839" wp14:editId="02AEF958">
                <wp:simplePos x="0" y="0"/>
                <wp:positionH relativeFrom="column">
                  <wp:posOffset>-101600</wp:posOffset>
                </wp:positionH>
                <wp:positionV relativeFrom="page">
                  <wp:posOffset>9042400</wp:posOffset>
                </wp:positionV>
                <wp:extent cx="7026378" cy="807616"/>
                <wp:effectExtent l="0" t="0" r="22225" b="12065"/>
                <wp:wrapTight wrapText="bothSides">
                  <wp:wrapPolygon edited="0">
                    <wp:start x="0" y="0"/>
                    <wp:lineTo x="0" y="21413"/>
                    <wp:lineTo x="21610" y="21413"/>
                    <wp:lineTo x="21610" y="0"/>
                    <wp:lineTo x="0" y="0"/>
                  </wp:wrapPolygon>
                </wp:wrapTight>
                <wp:docPr id="13" name="Text Box 13"/>
                <wp:cNvGraphicFramePr/>
                <a:graphic xmlns:a="http://schemas.openxmlformats.org/drawingml/2006/main">
                  <a:graphicData uri="http://schemas.microsoft.com/office/word/2010/wordprocessingShape">
                    <wps:wsp>
                      <wps:cNvSpPr txBox="1"/>
                      <wps:spPr>
                        <a:xfrm>
                          <a:off x="0" y="0"/>
                          <a:ext cx="7026378" cy="807616"/>
                        </a:xfrm>
                        <a:prstGeom prst="rect">
                          <a:avLst/>
                        </a:prstGeom>
                        <a:solidFill>
                          <a:srgbClr val="A33205"/>
                        </a:solidFill>
                        <a:ln w="6350">
                          <a:solidFill>
                            <a:prstClr val="black"/>
                          </a:solidFill>
                        </a:ln>
                      </wps:spPr>
                      <wps:txbx>
                        <w:txbxContent>
                          <w:p w14:paraId="2E4285C5" w14:textId="0EF0874E" w:rsidR="00A57894" w:rsidRPr="00394D81" w:rsidRDefault="00A57894">
                            <w:pPr>
                              <w:rPr>
                                <w:sz w:val="24"/>
                                <w:szCs w:val="24"/>
                              </w:rPr>
                            </w:pPr>
                            <w:r>
                              <w:tab/>
                            </w:r>
                            <w:r w:rsidRPr="00394D81">
                              <w:rPr>
                                <w:color w:val="FFFFFF" w:themeColor="background1"/>
                                <w:sz w:val="24"/>
                                <w:szCs w:val="24"/>
                              </w:rPr>
                              <w:t xml:space="preserve">Education Congo, 2216 Elgin Road, Winston-Salem, NC 27103 -  </w:t>
                            </w:r>
                            <w:hyperlink r:id="rId15" w:history="1">
                              <w:r w:rsidRPr="00394D81">
                                <w:rPr>
                                  <w:rStyle w:val="Hyperlink"/>
                                  <w:color w:val="FFFFFF" w:themeColor="background1"/>
                                  <w:sz w:val="24"/>
                                  <w:szCs w:val="24"/>
                                </w:rPr>
                                <w:t>execdir@educationcongo.org</w:t>
                              </w:r>
                            </w:hyperlink>
                          </w:p>
                          <w:p w14:paraId="2D18C282" w14:textId="47C335AD" w:rsidR="00A57894" w:rsidRDefault="00A57894" w:rsidP="006827F2">
                            <w:pPr>
                              <w:pStyle w:val="NoSpacing"/>
                            </w:pPr>
                            <w:r>
                              <w:tab/>
                            </w:r>
                            <w:r w:rsidR="00303041">
                              <w:t xml:space="preserve">      </w:t>
                            </w:r>
                            <w:r w:rsidR="00303041">
                              <w:rPr>
                                <w:noProof/>
                              </w:rPr>
                              <w:drawing>
                                <wp:inline distT="0" distB="0" distL="0" distR="0" wp14:anchorId="3CF8E23D" wp14:editId="1505FAEC">
                                  <wp:extent cx="217805" cy="1921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0-506007_business-internet-web-icon.png"/>
                                          <pic:cNvPicPr/>
                                        </pic:nvPicPr>
                                        <pic:blipFill>
                                          <a:blip r:embed="rId16">
                                            <a:extLst>
                                              <a:ext uri="{28A0092B-C50C-407E-A947-70E740481C1C}">
                                                <a14:useLocalDpi xmlns:a14="http://schemas.microsoft.com/office/drawing/2010/main" val="0"/>
                                              </a:ext>
                                            </a:extLst>
                                          </a:blip>
                                          <a:stretch>
                                            <a:fillRect/>
                                          </a:stretch>
                                        </pic:blipFill>
                                        <pic:spPr>
                                          <a:xfrm>
                                            <a:off x="0" y="0"/>
                                            <a:ext cx="228562" cy="201672"/>
                                          </a:xfrm>
                                          <a:prstGeom prst="rect">
                                            <a:avLst/>
                                          </a:prstGeom>
                                        </pic:spPr>
                                      </pic:pic>
                                    </a:graphicData>
                                  </a:graphic>
                                </wp:inline>
                              </w:drawing>
                            </w:r>
                            <w:r w:rsidR="00303041">
                              <w:t xml:space="preserve"> </w:t>
                            </w:r>
                            <w:r w:rsidR="00303041" w:rsidRPr="006827F2">
                              <w:rPr>
                                <w:sz w:val="24"/>
                                <w:szCs w:val="24"/>
                              </w:rPr>
                              <w:t xml:space="preserve"> </w:t>
                            </w:r>
                            <w:r w:rsidR="006827F2" w:rsidRPr="000003F6">
                              <w:rPr>
                                <w:color w:val="FFFFFF" w:themeColor="background1"/>
                                <w:sz w:val="24"/>
                                <w:szCs w:val="24"/>
                              </w:rPr>
                              <w:t xml:space="preserve"> </w:t>
                            </w:r>
                            <w:hyperlink r:id="rId17" w:history="1">
                              <w:r w:rsidR="006827F2" w:rsidRPr="000003F6">
                                <w:rPr>
                                  <w:rStyle w:val="Hyperlink"/>
                                  <w:color w:val="FFFFFF" w:themeColor="background1"/>
                                  <w:sz w:val="24"/>
                                  <w:szCs w:val="24"/>
                                </w:rPr>
                                <w:t>www.eductioncongo.org</w:t>
                              </w:r>
                            </w:hyperlink>
                            <w:r>
                              <w:tab/>
                            </w:r>
                            <w:r>
                              <w:tab/>
                            </w:r>
                            <w:r>
                              <w:tab/>
                            </w:r>
                            <w:r>
                              <w:tab/>
                            </w:r>
                            <w:r w:rsidR="006827F2">
                              <w:rPr>
                                <w:noProof/>
                              </w:rPr>
                              <w:drawing>
                                <wp:inline distT="0" distB="0" distL="0" distR="0" wp14:anchorId="3EE5843B" wp14:editId="052898B7">
                                  <wp:extent cx="256032" cy="2560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book-f-icon-logo-white-background-blue-outline-free-1006.png"/>
                                          <pic:cNvPicPr/>
                                        </pic:nvPicPr>
                                        <pic:blipFill>
                                          <a:blip r:embed="rId18">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inline>
                              </w:drawing>
                            </w:r>
                            <w:r w:rsidR="006827F2">
                              <w:t xml:space="preserve">  </w:t>
                            </w:r>
                            <w:r w:rsidRPr="00394D81">
                              <w:rPr>
                                <w:color w:val="FFFFFF" w:themeColor="background1"/>
                                <w:sz w:val="24"/>
                                <w:szCs w:val="24"/>
                              </w:rPr>
                              <w:t>Education Congo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7A839" id="Text Box 13" o:spid="_x0000_s1028" type="#_x0000_t202" style="position:absolute;margin-left:-8pt;margin-top:712pt;width:553.25pt;height:63.6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I9UAIAAKsEAAAOAAAAZHJzL2Uyb0RvYy54bWysVE1v2zAMvQ/YfxB0X+18NGmDOkWWosOA&#10;oi3QDj0rspwYk0VNUmJ3v35PcpJ+7TTsolDk8xP5SObisms02ynnazIFH5zknCkjqazNuuA/Hq+/&#10;nHHmgzCl0GRUwZ+V55fzz58uWjtTQ9qQLpVjIDF+1tqCb0KwsyzzcqMa4U/IKoNgRa4RAVe3zkon&#10;WrA3Ohvm+SRryZXWkVTew3vVB/k88VeVkuGuqrwKTBccuYV0unSu4pnNL8Rs7YTd1HKfhviHLBpR&#10;Gzx6pLoSQbCtqz9QNbV05KkKJ5KajKqqlirVgGoG+btqHjbCqlQLxPH2KJP/f7TydnfvWF2idyPO&#10;jGjQo0fVBfaVOgYX9GmtnwH2YAEMHfzAHvwezlh2V7km/qIghjiUfj6qG9kknNN8OBlNMQ8SsbN8&#10;OhlMIk328rV1PnxT1LBoFNyhe0lUsbvxoYceIPExT7our2ut08WtV0vt2E6g04vRaJif7tnfwLRh&#10;bcEno9M8Mb+JRe4jxUoL+fMjA7LVBklHUfrioxW6VZdEHB6EWVH5DL0c9RPnrbyuQX8jfLgXDiMG&#10;ibA24Q5HpQk50d7ibEPu99/8EY/OI8pZi5EtuP+1FU5xpr8bzMT5YDyOM54u49PpEBf3OrJ6HTHb&#10;ZknQaoAFtTKZER/0wawcNU/YrkV8FSFhJN4ueDiYy9AvErZTqsUigTDVVoQb82BlpI6dibI+dk/C&#10;2X1fAybilg7DLWbv2ttj45eGFttAVZ16H3XuVd3Lj41I07Pf3rhyr+8J9fIfM/8DAAD//wMAUEsD&#10;BBQABgAIAAAAIQDRmn3r4QAAAA4BAAAPAAAAZHJzL2Rvd25yZXYueG1sTI/BTsMwEETvSPyDtUhc&#10;UOsk1BVN41SlgisqoRJXN97GUWM7it0m/D3bE9xmNaPZN8Vmsh274hBa7ySk8wQYutrr1jUSDl/v&#10;sxdgISqnVecdSvjBAJvy/q5Qufaj+8RrFRtGJS7kSoKJsc85D7VBq8Lc9+jIO/nBqkjn0HA9qJHK&#10;bcezJFlyq1pHH4zqcWewPlcXK4F/iMPq9TwaUbVi97x9e/pu9ijl48O0XQOLOMW/MNzwCR1KYjr6&#10;i9OBdRJm6ZK2RDIW2YLULZKsEgHsSEqINANeFvz/jPIXAAD//wMAUEsBAi0AFAAGAAgAAAAhALaD&#10;OJL+AAAA4QEAABMAAAAAAAAAAAAAAAAAAAAAAFtDb250ZW50X1R5cGVzXS54bWxQSwECLQAUAAYA&#10;CAAAACEAOP0h/9YAAACUAQAACwAAAAAAAAAAAAAAAAAvAQAAX3JlbHMvLnJlbHNQSwECLQAUAAYA&#10;CAAAACEAIIyiPVACAACrBAAADgAAAAAAAAAAAAAAAAAuAgAAZHJzL2Uyb0RvYy54bWxQSwECLQAU&#10;AAYACAAAACEA0Zp96+EAAAAOAQAADwAAAAAAAAAAAAAAAACqBAAAZHJzL2Rvd25yZXYueG1sUEsF&#10;BgAAAAAEAAQA8wAAALgFAAAAAA==&#10;" fillcolor="#a33205" strokeweight=".5pt">
                <v:textbox>
                  <w:txbxContent>
                    <w:p w14:paraId="2E4285C5" w14:textId="0EF0874E" w:rsidR="00A57894" w:rsidRPr="00394D81" w:rsidRDefault="00A57894">
                      <w:pPr>
                        <w:rPr>
                          <w:sz w:val="24"/>
                          <w:szCs w:val="24"/>
                        </w:rPr>
                      </w:pPr>
                      <w:r>
                        <w:tab/>
                      </w:r>
                      <w:r w:rsidRPr="00394D81">
                        <w:rPr>
                          <w:color w:val="FFFFFF" w:themeColor="background1"/>
                          <w:sz w:val="24"/>
                          <w:szCs w:val="24"/>
                        </w:rPr>
                        <w:t xml:space="preserve">Education Congo, 2216 Elgin Road, Winston-Salem, NC 27103 -  </w:t>
                      </w:r>
                      <w:hyperlink r:id="rId19" w:history="1">
                        <w:r w:rsidRPr="00394D81">
                          <w:rPr>
                            <w:rStyle w:val="Hyperlink"/>
                            <w:color w:val="FFFFFF" w:themeColor="background1"/>
                            <w:sz w:val="24"/>
                            <w:szCs w:val="24"/>
                          </w:rPr>
                          <w:t>execdir@educationcongo.org</w:t>
                        </w:r>
                      </w:hyperlink>
                    </w:p>
                    <w:p w14:paraId="2D18C282" w14:textId="47C335AD" w:rsidR="00A57894" w:rsidRDefault="00A57894" w:rsidP="006827F2">
                      <w:pPr>
                        <w:pStyle w:val="NoSpacing"/>
                      </w:pPr>
                      <w:r>
                        <w:tab/>
                      </w:r>
                      <w:r w:rsidR="00303041">
                        <w:t xml:space="preserve">      </w:t>
                      </w:r>
                      <w:r w:rsidR="00303041">
                        <w:rPr>
                          <w:noProof/>
                        </w:rPr>
                        <w:drawing>
                          <wp:inline distT="0" distB="0" distL="0" distR="0" wp14:anchorId="3CF8E23D" wp14:editId="1505FAEC">
                            <wp:extent cx="217805" cy="19218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50-506007_business-internet-web-icon.png"/>
                                    <pic:cNvPicPr/>
                                  </pic:nvPicPr>
                                  <pic:blipFill>
                                    <a:blip r:embed="rId16">
                                      <a:extLst>
                                        <a:ext uri="{28A0092B-C50C-407E-A947-70E740481C1C}">
                                          <a14:useLocalDpi xmlns:a14="http://schemas.microsoft.com/office/drawing/2010/main" val="0"/>
                                        </a:ext>
                                      </a:extLst>
                                    </a:blip>
                                    <a:stretch>
                                      <a:fillRect/>
                                    </a:stretch>
                                  </pic:blipFill>
                                  <pic:spPr>
                                    <a:xfrm>
                                      <a:off x="0" y="0"/>
                                      <a:ext cx="228562" cy="201672"/>
                                    </a:xfrm>
                                    <a:prstGeom prst="rect">
                                      <a:avLst/>
                                    </a:prstGeom>
                                  </pic:spPr>
                                </pic:pic>
                              </a:graphicData>
                            </a:graphic>
                          </wp:inline>
                        </w:drawing>
                      </w:r>
                      <w:r w:rsidR="00303041">
                        <w:t xml:space="preserve"> </w:t>
                      </w:r>
                      <w:r w:rsidR="00303041" w:rsidRPr="006827F2">
                        <w:rPr>
                          <w:sz w:val="24"/>
                          <w:szCs w:val="24"/>
                        </w:rPr>
                        <w:t xml:space="preserve"> </w:t>
                      </w:r>
                      <w:r w:rsidR="006827F2" w:rsidRPr="000003F6">
                        <w:rPr>
                          <w:color w:val="FFFFFF" w:themeColor="background1"/>
                          <w:sz w:val="24"/>
                          <w:szCs w:val="24"/>
                        </w:rPr>
                        <w:t xml:space="preserve"> </w:t>
                      </w:r>
                      <w:hyperlink r:id="rId20" w:history="1">
                        <w:r w:rsidR="006827F2" w:rsidRPr="000003F6">
                          <w:rPr>
                            <w:rStyle w:val="Hyperlink"/>
                            <w:color w:val="FFFFFF" w:themeColor="background1"/>
                            <w:sz w:val="24"/>
                            <w:szCs w:val="24"/>
                          </w:rPr>
                          <w:t>www.eductioncongo.org</w:t>
                        </w:r>
                      </w:hyperlink>
                      <w:r>
                        <w:tab/>
                      </w:r>
                      <w:r>
                        <w:tab/>
                      </w:r>
                      <w:r>
                        <w:tab/>
                      </w:r>
                      <w:r>
                        <w:tab/>
                      </w:r>
                      <w:r w:rsidR="006827F2">
                        <w:rPr>
                          <w:noProof/>
                        </w:rPr>
                        <w:drawing>
                          <wp:inline distT="0" distB="0" distL="0" distR="0" wp14:anchorId="3EE5843B" wp14:editId="052898B7">
                            <wp:extent cx="256032" cy="2560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acebook-f-icon-logo-white-background-blue-outline-free-1006.png"/>
                                    <pic:cNvPicPr/>
                                  </pic:nvPicPr>
                                  <pic:blipFill>
                                    <a:blip r:embed="rId18">
                                      <a:extLst>
                                        <a:ext uri="{28A0092B-C50C-407E-A947-70E740481C1C}">
                                          <a14:useLocalDpi xmlns:a14="http://schemas.microsoft.com/office/drawing/2010/main" val="0"/>
                                        </a:ext>
                                      </a:extLst>
                                    </a:blip>
                                    <a:stretch>
                                      <a:fillRect/>
                                    </a:stretch>
                                  </pic:blipFill>
                                  <pic:spPr>
                                    <a:xfrm>
                                      <a:off x="0" y="0"/>
                                      <a:ext cx="256032" cy="256032"/>
                                    </a:xfrm>
                                    <a:prstGeom prst="rect">
                                      <a:avLst/>
                                    </a:prstGeom>
                                  </pic:spPr>
                                </pic:pic>
                              </a:graphicData>
                            </a:graphic>
                          </wp:inline>
                        </w:drawing>
                      </w:r>
                      <w:r w:rsidR="006827F2">
                        <w:t xml:space="preserve">  </w:t>
                      </w:r>
                      <w:r w:rsidRPr="00394D81">
                        <w:rPr>
                          <w:color w:val="FFFFFF" w:themeColor="background1"/>
                          <w:sz w:val="24"/>
                          <w:szCs w:val="24"/>
                        </w:rPr>
                        <w:t>Education Congo</w:t>
                      </w:r>
                    </w:p>
                  </w:txbxContent>
                </v:textbox>
                <w10:wrap type="tight" anchory="page"/>
              </v:shape>
            </w:pict>
          </mc:Fallback>
        </mc:AlternateContent>
      </w:r>
      <w:r w:rsidR="00E44768">
        <w:t xml:space="preserve">Ben Hobgood, along with his wife Betsy, served several terms as missionaries in the Equateur province of Congo.  He participated in the early years of UPC as professor and rector.  After he returned to the United States, he continued to support the university and in 1998 recruited former colleagues to join him in setting up the North American Liaison Bureau (now DBA </w:t>
      </w:r>
      <w:r w:rsidR="002C31F5">
        <w:t>as</w:t>
      </w:r>
    </w:p>
    <w:p w14:paraId="7F98352E" w14:textId="77777777" w:rsidR="002C31F5" w:rsidRDefault="00E44768" w:rsidP="00F80A93">
      <w:pPr>
        <w:pStyle w:val="NoSpacing"/>
      </w:pPr>
      <w:r>
        <w:t xml:space="preserve">Education Congo) to raise scholarships for UPC students.  </w:t>
      </w:r>
    </w:p>
    <w:p w14:paraId="7AF8F560" w14:textId="77777777" w:rsidR="002C31F5" w:rsidRDefault="002C31F5" w:rsidP="00F80A93">
      <w:pPr>
        <w:pStyle w:val="NoSpacing"/>
      </w:pPr>
    </w:p>
    <w:p w14:paraId="542B26D2" w14:textId="0D3D126F" w:rsidR="00265531" w:rsidRDefault="00E44768" w:rsidP="00F80A93">
      <w:pPr>
        <w:pStyle w:val="NoSpacing"/>
      </w:pPr>
      <w:r>
        <w:t xml:space="preserve">Since its incorporation and registration with the IRS as a 501(c)(3) charitable organization, EC has grown in financial strength and in the scope of its assistance to students at UPC and, more recently, the Evangelical University of Africa.  </w:t>
      </w:r>
    </w:p>
    <w:p w14:paraId="479BD938" w14:textId="77777777" w:rsidR="00F80A93" w:rsidRDefault="00F80A93" w:rsidP="004C2113">
      <w:pPr>
        <w:pStyle w:val="NoSpacing"/>
      </w:pPr>
    </w:p>
    <w:p w14:paraId="3B07CE02" w14:textId="7C527CEA" w:rsidR="00E44768" w:rsidRDefault="00E44768" w:rsidP="004C2113">
      <w:pPr>
        <w:pStyle w:val="NoSpacing"/>
      </w:pPr>
      <w:r>
        <w:t xml:space="preserve">Ben soon recognized the importance of raising funds that would continue to provide scholarships in the long term.  He set up the program for </w:t>
      </w:r>
      <w:r w:rsidRPr="00B37BE4">
        <w:t>Named Funds</w:t>
      </w:r>
      <w:r>
        <w:t xml:space="preserve">, which donors could establish to express their continuing love for the people of Congo or to honor or commemorate family, friends, or others who had devoted their lives to missionary service.  </w:t>
      </w:r>
      <w:r w:rsidR="00AC56BA" w:rsidRPr="00AC56BA">
        <w:t>Ben himself established a Named Fund for his missionary parents, and a few years later his daughters in turn set up the Ben and Betsy Hobgood Named Fund with an initial gift of $500</w:t>
      </w:r>
      <w:r>
        <w:t xml:space="preserve">.  As family members and others continued to contribute, the fund grew quickly and within two years reached a level which permitted it to distribute scholarships to UPC, which it has done every year since. </w:t>
      </w:r>
    </w:p>
    <w:p w14:paraId="0792555A" w14:textId="77777777" w:rsidR="00B8041C" w:rsidRDefault="00B8041C" w:rsidP="004C2113">
      <w:pPr>
        <w:pStyle w:val="NoSpacing"/>
      </w:pPr>
    </w:p>
    <w:p w14:paraId="3576E809" w14:textId="24F3402D" w:rsidR="00E44768" w:rsidRDefault="00E44768" w:rsidP="00E44768">
      <w:r>
        <w:t>If you are interested in starting a Named Fund, please contact Doug Cardwell, Executive Director of Education Congo.</w:t>
      </w:r>
    </w:p>
    <w:p w14:paraId="1E33A6D3" w14:textId="77777777" w:rsidR="00897BCA" w:rsidRDefault="00897BCA" w:rsidP="00E44768"/>
    <w:p w14:paraId="3857DE7A" w14:textId="39105835" w:rsidR="00712816" w:rsidRPr="00712816" w:rsidRDefault="004C51A6" w:rsidP="00712816">
      <w:pPr>
        <w:rPr>
          <w:b/>
          <w:bCs/>
        </w:rPr>
      </w:pPr>
      <w:r>
        <w:rPr>
          <w:noProof/>
          <w:color w:val="CC3300"/>
        </w:rPr>
        <w:drawing>
          <wp:anchor distT="0" distB="0" distL="114300" distR="114300" simplePos="0" relativeHeight="251658250" behindDoc="0" locked="0" layoutInCell="1" allowOverlap="1" wp14:anchorId="6B172F9F" wp14:editId="58180799">
            <wp:simplePos x="0" y="0"/>
            <wp:positionH relativeFrom="column">
              <wp:posOffset>1388110</wp:posOffset>
            </wp:positionH>
            <wp:positionV relativeFrom="paragraph">
              <wp:posOffset>2099310</wp:posOffset>
            </wp:positionV>
            <wp:extent cx="1492250" cy="1498600"/>
            <wp:effectExtent l="0" t="0" r="0" b="6350"/>
            <wp:wrapTight wrapText="bothSides">
              <wp:wrapPolygon edited="0">
                <wp:start x="0" y="0"/>
                <wp:lineTo x="0" y="21417"/>
                <wp:lineTo x="21232" y="21417"/>
                <wp:lineTo x="2123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PC.png"/>
                    <pic:cNvPicPr/>
                  </pic:nvPicPr>
                  <pic:blipFill>
                    <a:blip r:embed="rId21">
                      <a:extLst>
                        <a:ext uri="{28A0092B-C50C-407E-A947-70E740481C1C}">
                          <a14:useLocalDpi xmlns:a14="http://schemas.microsoft.com/office/drawing/2010/main" val="0"/>
                        </a:ext>
                      </a:extLst>
                    </a:blip>
                    <a:stretch>
                      <a:fillRect/>
                    </a:stretch>
                  </pic:blipFill>
                  <pic:spPr>
                    <a:xfrm>
                      <a:off x="0" y="0"/>
                      <a:ext cx="1492250" cy="1498600"/>
                    </a:xfrm>
                    <a:prstGeom prst="rect">
                      <a:avLst/>
                    </a:prstGeom>
                  </pic:spPr>
                </pic:pic>
              </a:graphicData>
            </a:graphic>
            <wp14:sizeRelH relativeFrom="margin">
              <wp14:pctWidth>0</wp14:pctWidth>
            </wp14:sizeRelH>
            <wp14:sizeRelV relativeFrom="margin">
              <wp14:pctHeight>0</wp14:pctHeight>
            </wp14:sizeRelV>
          </wp:anchor>
        </w:drawing>
      </w:r>
      <w:r w:rsidR="00712816" w:rsidRPr="00712816">
        <w:rPr>
          <w:noProof/>
        </w:rPr>
        <w:drawing>
          <wp:inline distT="0" distB="0" distL="0" distR="0" wp14:anchorId="1DFEC6BD" wp14:editId="0995AED7">
            <wp:extent cx="348615" cy="40680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98765" cy="465326"/>
                    </a:xfrm>
                    <a:prstGeom prst="rect">
                      <a:avLst/>
                    </a:prstGeom>
                  </pic:spPr>
                </pic:pic>
              </a:graphicData>
            </a:graphic>
          </wp:inline>
        </w:drawing>
      </w:r>
      <w:r w:rsidR="00712816" w:rsidRPr="00712816">
        <w:rPr>
          <w:b/>
          <w:bCs/>
        </w:rPr>
        <w:t>Education Congo</w:t>
      </w:r>
      <w:r w:rsidR="00712816">
        <w:rPr>
          <w:b/>
          <w:bCs/>
        </w:rPr>
        <w:t xml:space="preserve">’s </w:t>
      </w:r>
      <w:r w:rsidR="00712816" w:rsidRPr="00712816">
        <w:rPr>
          <w:b/>
          <w:bCs/>
        </w:rPr>
        <w:t>website</w:t>
      </w:r>
      <w:r w:rsidR="00712816">
        <w:rPr>
          <w:b/>
          <w:bCs/>
        </w:rPr>
        <w:t xml:space="preserve"> has a lot of information </w:t>
      </w:r>
      <w:r w:rsidR="00617801">
        <w:rPr>
          <w:b/>
          <w:bCs/>
        </w:rPr>
        <w:t>that may be of interest to you.</w:t>
      </w:r>
      <w:r w:rsidR="00712816" w:rsidRPr="00712816">
        <w:rPr>
          <w:b/>
          <w:bCs/>
        </w:rPr>
        <w:t xml:space="preserve"> It is user and mobile friendly and allows you to explore all about Education Congo, our partners </w:t>
      </w:r>
      <w:r w:rsidR="005739AA">
        <w:rPr>
          <w:b/>
          <w:bCs/>
        </w:rPr>
        <w:t xml:space="preserve">UPC &amp; UEA </w:t>
      </w:r>
      <w:r w:rsidR="00DB697E">
        <w:rPr>
          <w:b/>
          <w:bCs/>
        </w:rPr>
        <w:t>based in Kinshasa and Bukavu</w:t>
      </w:r>
      <w:r w:rsidR="00F90AA3">
        <w:rPr>
          <w:b/>
          <w:bCs/>
        </w:rPr>
        <w:t xml:space="preserve"> respectively</w:t>
      </w:r>
      <w:r w:rsidR="00F81453">
        <w:rPr>
          <w:b/>
          <w:bCs/>
        </w:rPr>
        <w:t>,</w:t>
      </w:r>
      <w:r w:rsidR="00DB697E">
        <w:rPr>
          <w:b/>
          <w:bCs/>
        </w:rPr>
        <w:t xml:space="preserve"> as well as</w:t>
      </w:r>
      <w:r w:rsidR="00712816" w:rsidRPr="00712816">
        <w:rPr>
          <w:b/>
          <w:bCs/>
        </w:rPr>
        <w:t xml:space="preserve"> our </w:t>
      </w:r>
      <w:r w:rsidR="0008559A">
        <w:rPr>
          <w:b/>
          <w:bCs/>
        </w:rPr>
        <w:t>scholarship</w:t>
      </w:r>
      <w:r w:rsidR="00B24BF4">
        <w:rPr>
          <w:b/>
          <w:bCs/>
        </w:rPr>
        <w:t xml:space="preserve"> and medical </w:t>
      </w:r>
      <w:r w:rsidR="00712816" w:rsidRPr="00712816">
        <w:rPr>
          <w:b/>
          <w:bCs/>
        </w:rPr>
        <w:t xml:space="preserve">projects and </w:t>
      </w:r>
      <w:r w:rsidR="00BC322D">
        <w:rPr>
          <w:b/>
          <w:bCs/>
        </w:rPr>
        <w:t xml:space="preserve">other </w:t>
      </w:r>
      <w:r w:rsidR="00712816" w:rsidRPr="00712816">
        <w:rPr>
          <w:b/>
          <w:bCs/>
        </w:rPr>
        <w:t xml:space="preserve">programming. </w:t>
      </w:r>
      <w:r w:rsidR="008C2320">
        <w:rPr>
          <w:b/>
          <w:bCs/>
        </w:rPr>
        <w:t xml:space="preserve">It also </w:t>
      </w:r>
      <w:r w:rsidR="00A30BB0">
        <w:rPr>
          <w:b/>
          <w:bCs/>
        </w:rPr>
        <w:t xml:space="preserve">provides </w:t>
      </w:r>
      <w:r w:rsidR="008C2320">
        <w:rPr>
          <w:b/>
          <w:bCs/>
        </w:rPr>
        <w:t xml:space="preserve">a place where you can donate to one of the Named Funds. </w:t>
      </w:r>
      <w:r w:rsidR="00712816" w:rsidRPr="00712816">
        <w:rPr>
          <w:b/>
          <w:bCs/>
        </w:rPr>
        <w:t>The internet address is:</w:t>
      </w:r>
      <w:r w:rsidR="00712816" w:rsidRPr="00712816">
        <w:t xml:space="preserve"> </w:t>
      </w:r>
      <w:hyperlink r:id="rId23" w:history="1">
        <w:r w:rsidR="00712816" w:rsidRPr="00712816">
          <w:rPr>
            <w:rStyle w:val="Hyperlink"/>
          </w:rPr>
          <w:t>www.educationcongo.org</w:t>
        </w:r>
      </w:hyperlink>
    </w:p>
    <w:p w14:paraId="36453D5E" w14:textId="6584F74E" w:rsidR="00073E93" w:rsidRDefault="00AA32FD" w:rsidP="00E44768">
      <w:r>
        <w:rPr>
          <w:noProof/>
        </w:rPr>
        <w:drawing>
          <wp:anchor distT="0" distB="0" distL="114300" distR="114300" simplePos="0" relativeHeight="251658249" behindDoc="0" locked="0" layoutInCell="1" allowOverlap="1" wp14:anchorId="490B1242" wp14:editId="3D25640E">
            <wp:simplePos x="0" y="0"/>
            <wp:positionH relativeFrom="column">
              <wp:posOffset>80010</wp:posOffset>
            </wp:positionH>
            <wp:positionV relativeFrom="paragraph">
              <wp:posOffset>181610</wp:posOffset>
            </wp:positionV>
            <wp:extent cx="1022350" cy="1022350"/>
            <wp:effectExtent l="0" t="0" r="6350" b="6350"/>
            <wp:wrapTight wrapText="bothSides">
              <wp:wrapPolygon edited="0">
                <wp:start x="0" y="0"/>
                <wp:lineTo x="0" y="21332"/>
                <wp:lineTo x="21332" y="21332"/>
                <wp:lineTo x="213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458305_689671924574576_2438079414400877294_n.jpg"/>
                    <pic:cNvPicPr/>
                  </pic:nvPicPr>
                  <pic:blipFill>
                    <a:blip r:embed="rId24">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14:sizeRelH relativeFrom="margin">
              <wp14:pctWidth>0</wp14:pctWidth>
            </wp14:sizeRelH>
            <wp14:sizeRelV relativeFrom="margin">
              <wp14:pctHeight>0</wp14:pctHeight>
            </wp14:sizeRelV>
          </wp:anchor>
        </w:drawing>
      </w:r>
    </w:p>
    <w:p w14:paraId="3BE9D316" w14:textId="21231124" w:rsidR="0077373D" w:rsidRPr="00F67F98" w:rsidRDefault="0077373D" w:rsidP="00390246">
      <w:pPr>
        <w:pStyle w:val="NoSpacing"/>
        <w:rPr>
          <w:color w:val="CC3300"/>
        </w:rPr>
      </w:pPr>
    </w:p>
    <w:sectPr w:rsidR="0077373D" w:rsidRPr="00F67F98" w:rsidSect="00CE45E1">
      <w:type w:val="continuous"/>
      <w:pgSz w:w="12240" w:h="15840"/>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7DAA" w14:textId="77777777" w:rsidR="00D1306E" w:rsidRDefault="00D1306E" w:rsidP="00AB7221">
      <w:pPr>
        <w:spacing w:after="0" w:line="240" w:lineRule="auto"/>
      </w:pPr>
      <w:r>
        <w:separator/>
      </w:r>
    </w:p>
  </w:endnote>
  <w:endnote w:type="continuationSeparator" w:id="0">
    <w:p w14:paraId="6E1CE6D0" w14:textId="77777777" w:rsidR="00D1306E" w:rsidRDefault="00D1306E" w:rsidP="00AB7221">
      <w:pPr>
        <w:spacing w:after="0" w:line="240" w:lineRule="auto"/>
      </w:pPr>
      <w:r>
        <w:continuationSeparator/>
      </w:r>
    </w:p>
  </w:endnote>
  <w:endnote w:type="continuationNotice" w:id="1">
    <w:p w14:paraId="6D55A31A" w14:textId="77777777" w:rsidR="00D1306E" w:rsidRDefault="00D13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84C5" w14:textId="1030494B" w:rsidR="0022787C" w:rsidRDefault="0022787C">
    <w:pPr>
      <w:pStyle w:val="Footer"/>
    </w:pPr>
  </w:p>
  <w:p w14:paraId="27788F33" w14:textId="571A5FE8" w:rsidR="0022787C" w:rsidRDefault="0022787C">
    <w:pPr>
      <w:pStyle w:val="Footer"/>
    </w:pPr>
  </w:p>
  <w:p w14:paraId="29DE32F4" w14:textId="77777777" w:rsidR="0022787C" w:rsidRDefault="00227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F5536" w14:textId="77777777" w:rsidR="00D1306E" w:rsidRDefault="00D1306E" w:rsidP="00AB7221">
      <w:pPr>
        <w:spacing w:after="0" w:line="240" w:lineRule="auto"/>
      </w:pPr>
      <w:r>
        <w:separator/>
      </w:r>
    </w:p>
  </w:footnote>
  <w:footnote w:type="continuationSeparator" w:id="0">
    <w:p w14:paraId="4DA73D86" w14:textId="77777777" w:rsidR="00D1306E" w:rsidRDefault="00D1306E" w:rsidP="00AB7221">
      <w:pPr>
        <w:spacing w:after="0" w:line="240" w:lineRule="auto"/>
      </w:pPr>
      <w:r>
        <w:continuationSeparator/>
      </w:r>
    </w:p>
  </w:footnote>
  <w:footnote w:type="continuationNotice" w:id="1">
    <w:p w14:paraId="4D025825" w14:textId="77777777" w:rsidR="00D1306E" w:rsidRDefault="00D130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87935"/>
    <w:multiLevelType w:val="hybridMultilevel"/>
    <w:tmpl w:val="5A0CD7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3814D81"/>
    <w:multiLevelType w:val="hybridMultilevel"/>
    <w:tmpl w:val="2CC6EE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7DB6A82"/>
    <w:multiLevelType w:val="hybridMultilevel"/>
    <w:tmpl w:val="78B41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0A6EC3"/>
    <w:multiLevelType w:val="hybridMultilevel"/>
    <w:tmpl w:val="019E44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6CD579FF"/>
    <w:multiLevelType w:val="hybridMultilevel"/>
    <w:tmpl w:val="14100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C8842A9"/>
    <w:multiLevelType w:val="hybridMultilevel"/>
    <w:tmpl w:val="0FD6C89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CC"/>
    <w:rsid w:val="000003F6"/>
    <w:rsid w:val="000033A7"/>
    <w:rsid w:val="000256F5"/>
    <w:rsid w:val="00037355"/>
    <w:rsid w:val="00041AC6"/>
    <w:rsid w:val="000464B2"/>
    <w:rsid w:val="00073E93"/>
    <w:rsid w:val="00076E79"/>
    <w:rsid w:val="0008559A"/>
    <w:rsid w:val="000A4B1A"/>
    <w:rsid w:val="000D556B"/>
    <w:rsid w:val="00110044"/>
    <w:rsid w:val="00127628"/>
    <w:rsid w:val="00131F82"/>
    <w:rsid w:val="001362B4"/>
    <w:rsid w:val="00144C90"/>
    <w:rsid w:val="00170A15"/>
    <w:rsid w:val="00174E9C"/>
    <w:rsid w:val="00190262"/>
    <w:rsid w:val="001912AD"/>
    <w:rsid w:val="001916B7"/>
    <w:rsid w:val="001A0048"/>
    <w:rsid w:val="001C4000"/>
    <w:rsid w:val="001D6CDC"/>
    <w:rsid w:val="001E316D"/>
    <w:rsid w:val="001E3FFC"/>
    <w:rsid w:val="00211A34"/>
    <w:rsid w:val="002211A3"/>
    <w:rsid w:val="0022787C"/>
    <w:rsid w:val="002462F0"/>
    <w:rsid w:val="0026090A"/>
    <w:rsid w:val="00261EB3"/>
    <w:rsid w:val="00265531"/>
    <w:rsid w:val="00277A17"/>
    <w:rsid w:val="00282CD8"/>
    <w:rsid w:val="002C31F5"/>
    <w:rsid w:val="002C6A91"/>
    <w:rsid w:val="002F0BE0"/>
    <w:rsid w:val="00303041"/>
    <w:rsid w:val="00304051"/>
    <w:rsid w:val="003230AE"/>
    <w:rsid w:val="003252AA"/>
    <w:rsid w:val="00337DCC"/>
    <w:rsid w:val="00337E3B"/>
    <w:rsid w:val="00390246"/>
    <w:rsid w:val="00394D81"/>
    <w:rsid w:val="003B1FBF"/>
    <w:rsid w:val="003D2C13"/>
    <w:rsid w:val="003E11A1"/>
    <w:rsid w:val="004018B4"/>
    <w:rsid w:val="00405AA6"/>
    <w:rsid w:val="004066A7"/>
    <w:rsid w:val="00422504"/>
    <w:rsid w:val="0042719D"/>
    <w:rsid w:val="00427430"/>
    <w:rsid w:val="00442864"/>
    <w:rsid w:val="00480173"/>
    <w:rsid w:val="00484C7D"/>
    <w:rsid w:val="00490330"/>
    <w:rsid w:val="004A3E56"/>
    <w:rsid w:val="004C2113"/>
    <w:rsid w:val="004C51A6"/>
    <w:rsid w:val="004E5D41"/>
    <w:rsid w:val="005253DA"/>
    <w:rsid w:val="00537040"/>
    <w:rsid w:val="0056123C"/>
    <w:rsid w:val="005739AA"/>
    <w:rsid w:val="00595655"/>
    <w:rsid w:val="005961DB"/>
    <w:rsid w:val="005C71DA"/>
    <w:rsid w:val="005D41E2"/>
    <w:rsid w:val="00611B59"/>
    <w:rsid w:val="00615498"/>
    <w:rsid w:val="00617801"/>
    <w:rsid w:val="00624831"/>
    <w:rsid w:val="00635204"/>
    <w:rsid w:val="006553BA"/>
    <w:rsid w:val="00667058"/>
    <w:rsid w:val="0067439C"/>
    <w:rsid w:val="006827F2"/>
    <w:rsid w:val="006A6929"/>
    <w:rsid w:val="006B369F"/>
    <w:rsid w:val="006E2059"/>
    <w:rsid w:val="00712816"/>
    <w:rsid w:val="00720134"/>
    <w:rsid w:val="007516A0"/>
    <w:rsid w:val="0077373D"/>
    <w:rsid w:val="00776949"/>
    <w:rsid w:val="007B5F18"/>
    <w:rsid w:val="007D7B48"/>
    <w:rsid w:val="007E5DDE"/>
    <w:rsid w:val="008113C8"/>
    <w:rsid w:val="00814E48"/>
    <w:rsid w:val="0083527A"/>
    <w:rsid w:val="00897BCA"/>
    <w:rsid w:val="008A7DF1"/>
    <w:rsid w:val="008C2320"/>
    <w:rsid w:val="008C6F38"/>
    <w:rsid w:val="008D18E6"/>
    <w:rsid w:val="008D4077"/>
    <w:rsid w:val="008E16B5"/>
    <w:rsid w:val="008E4C6A"/>
    <w:rsid w:val="008F5569"/>
    <w:rsid w:val="00902364"/>
    <w:rsid w:val="009122DE"/>
    <w:rsid w:val="00917340"/>
    <w:rsid w:val="00941922"/>
    <w:rsid w:val="0095707D"/>
    <w:rsid w:val="009712FF"/>
    <w:rsid w:val="009806F8"/>
    <w:rsid w:val="009A076D"/>
    <w:rsid w:val="00A04026"/>
    <w:rsid w:val="00A1529C"/>
    <w:rsid w:val="00A1720B"/>
    <w:rsid w:val="00A30BB0"/>
    <w:rsid w:val="00A3545C"/>
    <w:rsid w:val="00A44D4A"/>
    <w:rsid w:val="00A51537"/>
    <w:rsid w:val="00A54578"/>
    <w:rsid w:val="00A57894"/>
    <w:rsid w:val="00A61F82"/>
    <w:rsid w:val="00A633B3"/>
    <w:rsid w:val="00A664BA"/>
    <w:rsid w:val="00AA32FD"/>
    <w:rsid w:val="00AB7221"/>
    <w:rsid w:val="00AC56BA"/>
    <w:rsid w:val="00AD0CB3"/>
    <w:rsid w:val="00B20657"/>
    <w:rsid w:val="00B23ECD"/>
    <w:rsid w:val="00B24BF4"/>
    <w:rsid w:val="00B3024A"/>
    <w:rsid w:val="00B450D7"/>
    <w:rsid w:val="00B559A9"/>
    <w:rsid w:val="00B75E22"/>
    <w:rsid w:val="00B8041C"/>
    <w:rsid w:val="00B8281A"/>
    <w:rsid w:val="00BA2FDF"/>
    <w:rsid w:val="00BB2E28"/>
    <w:rsid w:val="00BB611D"/>
    <w:rsid w:val="00BC322D"/>
    <w:rsid w:val="00BF15BF"/>
    <w:rsid w:val="00BF7D14"/>
    <w:rsid w:val="00C00CBE"/>
    <w:rsid w:val="00C01C46"/>
    <w:rsid w:val="00C17390"/>
    <w:rsid w:val="00C30FAE"/>
    <w:rsid w:val="00C60E2F"/>
    <w:rsid w:val="00C62E75"/>
    <w:rsid w:val="00C64409"/>
    <w:rsid w:val="00C73C97"/>
    <w:rsid w:val="00C837EB"/>
    <w:rsid w:val="00CA50F3"/>
    <w:rsid w:val="00CA7367"/>
    <w:rsid w:val="00CB33A4"/>
    <w:rsid w:val="00CD3367"/>
    <w:rsid w:val="00CE45E1"/>
    <w:rsid w:val="00D1306E"/>
    <w:rsid w:val="00D50E17"/>
    <w:rsid w:val="00D668BF"/>
    <w:rsid w:val="00D7100C"/>
    <w:rsid w:val="00DA30CA"/>
    <w:rsid w:val="00DB6692"/>
    <w:rsid w:val="00DB697E"/>
    <w:rsid w:val="00DC4454"/>
    <w:rsid w:val="00DC5189"/>
    <w:rsid w:val="00DF54C0"/>
    <w:rsid w:val="00DF78AB"/>
    <w:rsid w:val="00E10486"/>
    <w:rsid w:val="00E44768"/>
    <w:rsid w:val="00E45BE9"/>
    <w:rsid w:val="00E468FC"/>
    <w:rsid w:val="00E75228"/>
    <w:rsid w:val="00E76976"/>
    <w:rsid w:val="00E83384"/>
    <w:rsid w:val="00E9231B"/>
    <w:rsid w:val="00EA508B"/>
    <w:rsid w:val="00EC126D"/>
    <w:rsid w:val="00F1525D"/>
    <w:rsid w:val="00F22D26"/>
    <w:rsid w:val="00F330CE"/>
    <w:rsid w:val="00F443DF"/>
    <w:rsid w:val="00F46DA8"/>
    <w:rsid w:val="00F63669"/>
    <w:rsid w:val="00F65226"/>
    <w:rsid w:val="00F67F98"/>
    <w:rsid w:val="00F80A93"/>
    <w:rsid w:val="00F81453"/>
    <w:rsid w:val="00F90AA3"/>
    <w:rsid w:val="00FA4414"/>
    <w:rsid w:val="00FC7AAA"/>
    <w:rsid w:val="00FE0BD6"/>
    <w:rsid w:val="00FF3AFF"/>
    <w:rsid w:val="00FF3DEB"/>
    <w:rsid w:val="00FF67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87EDA"/>
  <w15:chartTrackingRefBased/>
  <w15:docId w15:val="{F4D408C2-BFDB-4020-90D4-A864DC1F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37DCC"/>
    <w:pPr>
      <w:spacing w:line="240" w:lineRule="auto"/>
    </w:pPr>
    <w:rPr>
      <w:i/>
      <w:iCs/>
      <w:color w:val="1F497D" w:themeColor="text2"/>
      <w:sz w:val="18"/>
      <w:szCs w:val="18"/>
    </w:rPr>
  </w:style>
  <w:style w:type="paragraph" w:styleId="NoSpacing">
    <w:name w:val="No Spacing"/>
    <w:uiPriority w:val="1"/>
    <w:qFormat/>
    <w:rsid w:val="00337DCC"/>
    <w:pPr>
      <w:spacing w:after="0" w:line="240" w:lineRule="auto"/>
    </w:pPr>
  </w:style>
  <w:style w:type="paragraph" w:styleId="ListParagraph">
    <w:name w:val="List Paragraph"/>
    <w:basedOn w:val="Normal"/>
    <w:uiPriority w:val="34"/>
    <w:qFormat/>
    <w:rsid w:val="00BF15BF"/>
    <w:pPr>
      <w:ind w:left="720"/>
      <w:contextualSpacing/>
    </w:pPr>
  </w:style>
  <w:style w:type="character" w:styleId="Hyperlink">
    <w:name w:val="Hyperlink"/>
    <w:basedOn w:val="DefaultParagraphFont"/>
    <w:uiPriority w:val="99"/>
    <w:unhideWhenUsed/>
    <w:rsid w:val="00337E3B"/>
    <w:rPr>
      <w:color w:val="0000FF" w:themeColor="hyperlink"/>
      <w:u w:val="single"/>
    </w:rPr>
  </w:style>
  <w:style w:type="character" w:styleId="UnresolvedMention">
    <w:name w:val="Unresolved Mention"/>
    <w:basedOn w:val="DefaultParagraphFont"/>
    <w:uiPriority w:val="99"/>
    <w:semiHidden/>
    <w:unhideWhenUsed/>
    <w:rsid w:val="00337E3B"/>
    <w:rPr>
      <w:color w:val="605E5C"/>
      <w:shd w:val="clear" w:color="auto" w:fill="E1DFDD"/>
    </w:rPr>
  </w:style>
  <w:style w:type="character" w:styleId="FollowedHyperlink">
    <w:name w:val="FollowedHyperlink"/>
    <w:basedOn w:val="DefaultParagraphFont"/>
    <w:uiPriority w:val="99"/>
    <w:semiHidden/>
    <w:unhideWhenUsed/>
    <w:rsid w:val="00AD0CB3"/>
    <w:rPr>
      <w:color w:val="800080" w:themeColor="followedHyperlink"/>
      <w:u w:val="single"/>
    </w:rPr>
  </w:style>
  <w:style w:type="paragraph" w:styleId="Header">
    <w:name w:val="header"/>
    <w:basedOn w:val="Normal"/>
    <w:link w:val="HeaderChar"/>
    <w:uiPriority w:val="99"/>
    <w:unhideWhenUsed/>
    <w:rsid w:val="00AB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7221"/>
  </w:style>
  <w:style w:type="paragraph" w:styleId="Footer">
    <w:name w:val="footer"/>
    <w:basedOn w:val="Normal"/>
    <w:link w:val="FooterChar"/>
    <w:uiPriority w:val="99"/>
    <w:unhideWhenUsed/>
    <w:rsid w:val="00AB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eductioncongo.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eductioncong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1.jpg"/><Relationship Id="rId5" Type="http://schemas.openxmlformats.org/officeDocument/2006/relationships/webSettings" Target="webSettings.xml"/><Relationship Id="rId15" Type="http://schemas.openxmlformats.org/officeDocument/2006/relationships/hyperlink" Target="mailto:execdir@educationcongo.org" TargetMode="External"/><Relationship Id="rId23" Type="http://schemas.openxmlformats.org/officeDocument/2006/relationships/hyperlink" Target="http://www.educationcongo.org" TargetMode="External"/><Relationship Id="rId10" Type="http://schemas.openxmlformats.org/officeDocument/2006/relationships/image" Target="media/image2.jpeg"/><Relationship Id="rId19" Type="http://schemas.openxmlformats.org/officeDocument/2006/relationships/hyperlink" Target="mailto:execdir@educationcongo.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DE465-5549-4B1F-9307-DCB5B2370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Baerg</dc:creator>
  <cp:keywords/>
  <dc:description/>
  <cp:lastModifiedBy>Amini kajunju</cp:lastModifiedBy>
  <cp:revision>2</cp:revision>
  <cp:lastPrinted>2019-09-24T21:54:00Z</cp:lastPrinted>
  <dcterms:created xsi:type="dcterms:W3CDTF">2020-10-10T00:59:00Z</dcterms:created>
  <dcterms:modified xsi:type="dcterms:W3CDTF">2020-10-10T00:59:00Z</dcterms:modified>
</cp:coreProperties>
</file>